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B" w:rsidRPr="00E83074" w:rsidRDefault="0054772B" w:rsidP="0054772B">
      <w:pPr>
        <w:spacing w:line="18" w:lineRule="atLeast"/>
        <w:jc w:val="center"/>
        <w:rPr>
          <w:b/>
          <w:sz w:val="28"/>
          <w:szCs w:val="28"/>
        </w:rPr>
      </w:pPr>
      <w:r w:rsidRPr="00E83074">
        <w:rPr>
          <w:b/>
          <w:sz w:val="28"/>
          <w:szCs w:val="28"/>
        </w:rPr>
        <w:t>Информация</w:t>
      </w:r>
    </w:p>
    <w:p w:rsidR="0054772B" w:rsidRPr="00C17C39" w:rsidRDefault="0054772B" w:rsidP="00C17C39">
      <w:pPr>
        <w:ind w:firstLine="426"/>
        <w:jc w:val="both"/>
        <w:rPr>
          <w:b/>
          <w:sz w:val="28"/>
          <w:szCs w:val="28"/>
        </w:rPr>
      </w:pPr>
      <w:r w:rsidRPr="00E83074">
        <w:rPr>
          <w:b/>
          <w:sz w:val="28"/>
          <w:szCs w:val="28"/>
        </w:rPr>
        <w:t>о проведении проверки</w:t>
      </w:r>
      <w:r w:rsidR="00A777B7">
        <w:rPr>
          <w:b/>
          <w:sz w:val="28"/>
          <w:szCs w:val="28"/>
        </w:rPr>
        <w:t xml:space="preserve"> </w:t>
      </w:r>
      <w:r w:rsidR="00C17C39" w:rsidRPr="00C17C39">
        <w:rPr>
          <w:rFonts w:cs="FrankRuehl"/>
          <w:b/>
          <w:sz w:val="28"/>
          <w:szCs w:val="28"/>
        </w:rPr>
        <w:t>соблюдения бюджетного законодательства и иных правовых актов по оплате труда работников образовательных организаций в части выплат стимулирующего характера за  период 2018 год</w:t>
      </w:r>
      <w:r w:rsidR="00A777B7">
        <w:rPr>
          <w:rFonts w:cs="FrankRuehl"/>
          <w:b/>
          <w:sz w:val="28"/>
          <w:szCs w:val="28"/>
        </w:rPr>
        <w:t xml:space="preserve"> </w:t>
      </w:r>
      <w:r w:rsidRPr="00C17C39">
        <w:rPr>
          <w:b/>
          <w:sz w:val="28"/>
          <w:szCs w:val="28"/>
        </w:rPr>
        <w:t>в муни</w:t>
      </w:r>
      <w:r w:rsidR="001A7D53" w:rsidRPr="00C17C39">
        <w:rPr>
          <w:b/>
          <w:sz w:val="28"/>
          <w:szCs w:val="28"/>
        </w:rPr>
        <w:t>ципальном бюджетном  обще</w:t>
      </w:r>
      <w:r w:rsidRPr="00C17C39">
        <w:rPr>
          <w:b/>
          <w:sz w:val="28"/>
          <w:szCs w:val="28"/>
        </w:rPr>
        <w:t>образовательном</w:t>
      </w:r>
      <w:r w:rsidRPr="00E83074">
        <w:rPr>
          <w:b/>
          <w:sz w:val="28"/>
          <w:szCs w:val="28"/>
        </w:rPr>
        <w:t xml:space="preserve">  учреждении</w:t>
      </w:r>
      <w:bookmarkStart w:id="0" w:name="_GoBack"/>
      <w:bookmarkEnd w:id="0"/>
      <w:r w:rsidR="00A777B7">
        <w:rPr>
          <w:b/>
          <w:sz w:val="28"/>
          <w:szCs w:val="28"/>
        </w:rPr>
        <w:t xml:space="preserve"> </w:t>
      </w:r>
      <w:r w:rsidR="001A7D53">
        <w:rPr>
          <w:b/>
          <w:sz w:val="28"/>
          <w:szCs w:val="28"/>
        </w:rPr>
        <w:t>«</w:t>
      </w:r>
      <w:proofErr w:type="spellStart"/>
      <w:r w:rsidR="001A7D53">
        <w:rPr>
          <w:b/>
          <w:sz w:val="28"/>
          <w:szCs w:val="28"/>
        </w:rPr>
        <w:t>Баратаевская</w:t>
      </w:r>
      <w:proofErr w:type="spellEnd"/>
      <w:r w:rsidR="001A7D53">
        <w:rPr>
          <w:b/>
          <w:sz w:val="28"/>
          <w:szCs w:val="28"/>
        </w:rPr>
        <w:t xml:space="preserve"> средняя  школа»</w:t>
      </w:r>
      <w:r w:rsidRPr="00E83074">
        <w:rPr>
          <w:b/>
          <w:sz w:val="28"/>
          <w:szCs w:val="28"/>
        </w:rPr>
        <w:t>.</w:t>
      </w:r>
    </w:p>
    <w:p w:rsidR="001A7D53" w:rsidRPr="001A7D53" w:rsidRDefault="00A777B7" w:rsidP="001A7D53">
      <w:pPr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772B" w:rsidRPr="00E83074">
        <w:rPr>
          <w:bCs/>
          <w:sz w:val="28"/>
          <w:szCs w:val="28"/>
        </w:rPr>
        <w:t xml:space="preserve">В период </w:t>
      </w:r>
      <w:r w:rsidR="0054772B" w:rsidRPr="00E83074">
        <w:rPr>
          <w:sz w:val="28"/>
          <w:szCs w:val="28"/>
        </w:rPr>
        <w:t xml:space="preserve">с </w:t>
      </w:r>
      <w:r w:rsidR="001A7D53">
        <w:rPr>
          <w:sz w:val="28"/>
          <w:szCs w:val="28"/>
        </w:rPr>
        <w:t>06</w:t>
      </w:r>
      <w:r w:rsidR="001A7D53" w:rsidRPr="00034D2B">
        <w:rPr>
          <w:sz w:val="28"/>
          <w:szCs w:val="28"/>
        </w:rPr>
        <w:t>.</w:t>
      </w:r>
      <w:r w:rsidR="001A7D53">
        <w:rPr>
          <w:sz w:val="28"/>
          <w:szCs w:val="28"/>
        </w:rPr>
        <w:t>05</w:t>
      </w:r>
      <w:r w:rsidR="001A7D53" w:rsidRPr="00034D2B">
        <w:rPr>
          <w:sz w:val="28"/>
          <w:szCs w:val="28"/>
        </w:rPr>
        <w:t>.201</w:t>
      </w:r>
      <w:r w:rsidR="001A7D53">
        <w:rPr>
          <w:sz w:val="28"/>
          <w:szCs w:val="28"/>
        </w:rPr>
        <w:t>9 по 24</w:t>
      </w:r>
      <w:r w:rsidR="001A7D53" w:rsidRPr="00034D2B">
        <w:rPr>
          <w:sz w:val="28"/>
          <w:szCs w:val="28"/>
        </w:rPr>
        <w:t>.</w:t>
      </w:r>
      <w:r w:rsidR="001A7D53">
        <w:rPr>
          <w:sz w:val="28"/>
          <w:szCs w:val="28"/>
        </w:rPr>
        <w:t>05</w:t>
      </w:r>
      <w:r w:rsidR="001A7D53" w:rsidRPr="00034D2B">
        <w:rPr>
          <w:sz w:val="28"/>
          <w:szCs w:val="28"/>
        </w:rPr>
        <w:t>.201</w:t>
      </w:r>
      <w:r w:rsidR="001A7D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A70A7">
        <w:rPr>
          <w:sz w:val="28"/>
          <w:szCs w:val="28"/>
        </w:rPr>
        <w:t xml:space="preserve">года </w:t>
      </w:r>
      <w:r w:rsidR="0054772B" w:rsidRPr="00E83074">
        <w:rPr>
          <w:sz w:val="28"/>
          <w:szCs w:val="28"/>
        </w:rPr>
        <w:t xml:space="preserve">контрольно-ревизионным отделом </w:t>
      </w:r>
      <w:proofErr w:type="gramStart"/>
      <w:r w:rsidR="0054772B" w:rsidRPr="00E83074">
        <w:rPr>
          <w:sz w:val="28"/>
          <w:szCs w:val="28"/>
        </w:rPr>
        <w:t>Управления образования  администрации города Ульяновска</w:t>
      </w:r>
      <w:proofErr w:type="gramEnd"/>
      <w:r w:rsidR="0054772B" w:rsidRPr="00E83074">
        <w:rPr>
          <w:sz w:val="28"/>
          <w:szCs w:val="28"/>
        </w:rPr>
        <w:t xml:space="preserve"> проведена</w:t>
      </w:r>
      <w:r w:rsidR="001A70A7">
        <w:rPr>
          <w:sz w:val="28"/>
          <w:szCs w:val="28"/>
        </w:rPr>
        <w:t xml:space="preserve"> плановая проверка соблюдения </w:t>
      </w:r>
      <w:r w:rsidR="001A70A7" w:rsidRPr="00580F43">
        <w:rPr>
          <w:bCs/>
          <w:sz w:val="28"/>
          <w:szCs w:val="28"/>
        </w:rPr>
        <w:t>м</w:t>
      </w:r>
      <w:r w:rsidR="00580F43" w:rsidRPr="00580F43">
        <w:rPr>
          <w:rFonts w:cs="FrankRuehl"/>
          <w:bCs/>
          <w:iCs/>
          <w:sz w:val="28"/>
          <w:szCs w:val="28"/>
        </w:rPr>
        <w:t>униципальным бюджетным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обще</w:t>
      </w:r>
      <w:r w:rsidR="00580F43" w:rsidRPr="00580F43">
        <w:rPr>
          <w:rFonts w:cs="FrankRuehl"/>
          <w:bCs/>
          <w:iCs/>
          <w:sz w:val="28"/>
          <w:szCs w:val="28"/>
        </w:rPr>
        <w:t>образовательным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учреждение</w:t>
      </w:r>
      <w:r w:rsidR="00580F43" w:rsidRPr="00580F43">
        <w:rPr>
          <w:rFonts w:cs="FrankRuehl"/>
          <w:bCs/>
          <w:iCs/>
          <w:sz w:val="28"/>
          <w:szCs w:val="28"/>
        </w:rPr>
        <w:t>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«</w:t>
      </w:r>
      <w:proofErr w:type="spellStart"/>
      <w:r w:rsidR="001A7D53">
        <w:rPr>
          <w:rFonts w:cs="FrankRuehl"/>
          <w:bCs/>
          <w:iCs/>
          <w:sz w:val="28"/>
          <w:szCs w:val="28"/>
        </w:rPr>
        <w:t>Баратаевкая</w:t>
      </w:r>
      <w:proofErr w:type="spellEnd"/>
      <w:r w:rsidR="001A7D53">
        <w:rPr>
          <w:rFonts w:cs="FrankRuehl"/>
          <w:bCs/>
          <w:iCs/>
          <w:sz w:val="28"/>
          <w:szCs w:val="28"/>
        </w:rPr>
        <w:t xml:space="preserve"> средняя школа»  (далее – </w:t>
      </w:r>
      <w:r>
        <w:rPr>
          <w:rFonts w:cs="FrankRuehl"/>
          <w:bCs/>
          <w:iCs/>
          <w:sz w:val="28"/>
          <w:szCs w:val="28"/>
        </w:rPr>
        <w:t>МБОУ «</w:t>
      </w:r>
      <w:proofErr w:type="spellStart"/>
      <w:r w:rsidR="001A7D53">
        <w:rPr>
          <w:rFonts w:cs="FrankRuehl"/>
          <w:bCs/>
          <w:iCs/>
          <w:sz w:val="28"/>
          <w:szCs w:val="28"/>
        </w:rPr>
        <w:t>Баратаевкая</w:t>
      </w:r>
      <w:proofErr w:type="spellEnd"/>
      <w:r w:rsidR="001A7D53">
        <w:rPr>
          <w:rFonts w:cs="FrankRuehl"/>
          <w:bCs/>
          <w:iCs/>
          <w:sz w:val="28"/>
          <w:szCs w:val="28"/>
        </w:rPr>
        <w:t xml:space="preserve"> СШ</w:t>
      </w:r>
      <w:r>
        <w:rPr>
          <w:rFonts w:cs="FrankRuehl"/>
          <w:bCs/>
          <w:iCs/>
          <w:sz w:val="28"/>
          <w:szCs w:val="28"/>
        </w:rPr>
        <w:t>»</w:t>
      </w:r>
      <w:r w:rsidR="001A70A7" w:rsidRPr="00580F43">
        <w:rPr>
          <w:rFonts w:cs="FrankRuehl"/>
          <w:bCs/>
          <w:iCs/>
          <w:sz w:val="28"/>
          <w:szCs w:val="28"/>
        </w:rPr>
        <w:t>, Учреждение</w:t>
      </w:r>
      <w:r w:rsidR="00580F43">
        <w:rPr>
          <w:rFonts w:cs="FrankRuehl"/>
          <w:bCs/>
          <w:iCs/>
          <w:sz w:val="28"/>
          <w:szCs w:val="28"/>
        </w:rPr>
        <w:t>)</w:t>
      </w:r>
      <w:r>
        <w:rPr>
          <w:rFonts w:cs="FrankRuehl"/>
          <w:bCs/>
          <w:iCs/>
          <w:sz w:val="28"/>
          <w:szCs w:val="28"/>
        </w:rPr>
        <w:t xml:space="preserve">  </w:t>
      </w:r>
      <w:r w:rsidR="001A7D53">
        <w:rPr>
          <w:rFonts w:cs="FrankRuehl"/>
          <w:sz w:val="28"/>
          <w:szCs w:val="28"/>
        </w:rPr>
        <w:t>бюджетного законодательства и иных правовых актов по оплате труда работников образовательных организаций в части выплат стимулирующего характера за 2018 год.</w:t>
      </w:r>
    </w:p>
    <w:p w:rsidR="001A7D53" w:rsidRDefault="0054772B" w:rsidP="00580F43">
      <w:pPr>
        <w:ind w:firstLine="709"/>
        <w:jc w:val="both"/>
        <w:rPr>
          <w:color w:val="FF0000"/>
          <w:sz w:val="28"/>
          <w:szCs w:val="28"/>
        </w:rPr>
      </w:pPr>
      <w:r w:rsidRPr="00E83074">
        <w:rPr>
          <w:bCs/>
          <w:sz w:val="28"/>
          <w:szCs w:val="28"/>
        </w:rPr>
        <w:t>В результате проведения выборочным методом плановой проверки</w:t>
      </w:r>
      <w:r w:rsidR="00A777B7">
        <w:rPr>
          <w:bCs/>
          <w:sz w:val="28"/>
          <w:szCs w:val="28"/>
        </w:rPr>
        <w:t xml:space="preserve"> </w:t>
      </w:r>
      <w:r w:rsidR="00CC3F38" w:rsidRPr="004B50CE">
        <w:rPr>
          <w:sz w:val="28"/>
          <w:szCs w:val="28"/>
        </w:rPr>
        <w:t>соблюдения бюджетного законодательства и иных нормативных  актов по оплате труда работников образовательных организаций</w:t>
      </w:r>
      <w:r w:rsidR="00FB06F5">
        <w:rPr>
          <w:sz w:val="28"/>
          <w:szCs w:val="28"/>
        </w:rPr>
        <w:t xml:space="preserve"> за 2018 год </w:t>
      </w:r>
      <w:r w:rsidRPr="00E83074">
        <w:rPr>
          <w:color w:val="000000"/>
          <w:spacing w:val="-2"/>
          <w:sz w:val="28"/>
          <w:szCs w:val="28"/>
        </w:rPr>
        <w:t>установлено следующее:</w:t>
      </w:r>
    </w:p>
    <w:p w:rsidR="001A7D53" w:rsidRDefault="00A777B7" w:rsidP="001A7D53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7D53">
        <w:rPr>
          <w:sz w:val="28"/>
          <w:szCs w:val="28"/>
        </w:rPr>
        <w:t>1</w:t>
      </w:r>
      <w:r w:rsidR="001A7D53" w:rsidRPr="003A7DC8">
        <w:rPr>
          <w:sz w:val="28"/>
          <w:szCs w:val="28"/>
        </w:rPr>
        <w:t xml:space="preserve">. </w:t>
      </w:r>
      <w:r w:rsidR="001A7D53">
        <w:rPr>
          <w:sz w:val="28"/>
          <w:szCs w:val="28"/>
        </w:rPr>
        <w:t>У</w:t>
      </w:r>
      <w:r w:rsidR="001A7D53" w:rsidRPr="00873FCA">
        <w:rPr>
          <w:sz w:val="28"/>
          <w:szCs w:val="28"/>
        </w:rPr>
        <w:t xml:space="preserve">становлено неправомерное расходование бюджетных средств    на сумму  </w:t>
      </w:r>
      <w:r w:rsidR="001A7D53" w:rsidRPr="00873FCA">
        <w:rPr>
          <w:b/>
          <w:sz w:val="28"/>
          <w:szCs w:val="28"/>
        </w:rPr>
        <w:t>1425,10руб.</w:t>
      </w:r>
    </w:p>
    <w:p w:rsidR="001A7D53" w:rsidRPr="00873FCA" w:rsidRDefault="00A92C65" w:rsidP="001A7D5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A7D53">
        <w:rPr>
          <w:sz w:val="28"/>
          <w:szCs w:val="28"/>
        </w:rPr>
        <w:t xml:space="preserve">.1. Выборочной проверкой правомерности выплат  за результативность и </w:t>
      </w:r>
      <w:proofErr w:type="gramStart"/>
      <w:r w:rsidR="001A7D53">
        <w:rPr>
          <w:sz w:val="28"/>
          <w:szCs w:val="28"/>
        </w:rPr>
        <w:t>эффективность работы у</w:t>
      </w:r>
      <w:r w:rsidR="001A7D53" w:rsidRPr="00873FCA">
        <w:rPr>
          <w:sz w:val="28"/>
          <w:szCs w:val="28"/>
        </w:rPr>
        <w:t xml:space="preserve">становлено неправомерное расходование бюджетных средств    на сумму  </w:t>
      </w:r>
      <w:r w:rsidR="001A7D53" w:rsidRPr="00873FCA">
        <w:rPr>
          <w:b/>
          <w:sz w:val="28"/>
          <w:szCs w:val="28"/>
        </w:rPr>
        <w:t xml:space="preserve">1425,10руб., </w:t>
      </w:r>
      <w:r w:rsidR="001A7D53" w:rsidRPr="00873FCA">
        <w:rPr>
          <w:sz w:val="28"/>
          <w:szCs w:val="28"/>
        </w:rPr>
        <w:t xml:space="preserve">в том числе  по КОСГУ  211 «Заработная плата» в  сумме 1094,55руб.,  по КОСГУ 213 «Начисления на выплаты по оплате труда» - 330,55руб., </w:t>
      </w:r>
      <w:r w:rsidR="001A7D53">
        <w:rPr>
          <w:sz w:val="28"/>
          <w:szCs w:val="28"/>
        </w:rPr>
        <w:t xml:space="preserve">в связи с  расхождением между установленной суммой по приказу,  и начисленной суммой, </w:t>
      </w:r>
      <w:r w:rsidR="001A7D53" w:rsidRPr="00873FCA">
        <w:rPr>
          <w:sz w:val="28"/>
          <w:szCs w:val="28"/>
        </w:rPr>
        <w:t>которая подлежит возмещению на лицевой счет Учреждения.</w:t>
      </w:r>
      <w:proofErr w:type="gramEnd"/>
    </w:p>
    <w:p w:rsidR="001A7D53" w:rsidRDefault="00A777B7" w:rsidP="001A7D5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C65">
        <w:rPr>
          <w:sz w:val="28"/>
          <w:szCs w:val="28"/>
        </w:rPr>
        <w:t>2</w:t>
      </w:r>
      <w:r w:rsidR="001A7D53" w:rsidRPr="00150B7C">
        <w:rPr>
          <w:sz w:val="28"/>
          <w:szCs w:val="28"/>
        </w:rPr>
        <w:t xml:space="preserve">. Установлено необоснованное расходование бюджетных средств на </w:t>
      </w:r>
      <w:r w:rsidR="001A7D53" w:rsidRPr="00873FCA">
        <w:rPr>
          <w:sz w:val="28"/>
          <w:szCs w:val="28"/>
        </w:rPr>
        <w:t xml:space="preserve">общую сумму </w:t>
      </w:r>
      <w:r w:rsidR="001A7D53" w:rsidRPr="00145C6D">
        <w:rPr>
          <w:b/>
          <w:sz w:val="28"/>
          <w:szCs w:val="28"/>
        </w:rPr>
        <w:t>106</w:t>
      </w:r>
      <w:r w:rsidR="001A7D53">
        <w:rPr>
          <w:b/>
          <w:sz w:val="28"/>
          <w:szCs w:val="28"/>
        </w:rPr>
        <w:t>0 652</w:t>
      </w:r>
      <w:r w:rsidR="001A7D53" w:rsidRPr="00145C6D">
        <w:rPr>
          <w:b/>
          <w:sz w:val="28"/>
          <w:szCs w:val="28"/>
        </w:rPr>
        <w:t>,</w:t>
      </w:r>
      <w:r w:rsidR="001A7D53">
        <w:rPr>
          <w:b/>
          <w:sz w:val="28"/>
          <w:szCs w:val="28"/>
        </w:rPr>
        <w:t>8</w:t>
      </w:r>
      <w:r w:rsidR="001A7D53" w:rsidRPr="00145C6D">
        <w:rPr>
          <w:b/>
          <w:sz w:val="28"/>
          <w:szCs w:val="28"/>
        </w:rPr>
        <w:t>0 руб</w:t>
      </w:r>
      <w:r w:rsidR="001A7D53" w:rsidRPr="00145C6D">
        <w:rPr>
          <w:sz w:val="28"/>
          <w:szCs w:val="28"/>
        </w:rPr>
        <w:t>., из</w:t>
      </w:r>
      <w:r w:rsidR="001A7D53" w:rsidRPr="00873FCA">
        <w:rPr>
          <w:sz w:val="28"/>
          <w:szCs w:val="28"/>
        </w:rPr>
        <w:t xml:space="preserve"> них:</w:t>
      </w:r>
    </w:p>
    <w:p w:rsidR="001A7D53" w:rsidRDefault="00A777B7" w:rsidP="001A7D5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C65">
        <w:rPr>
          <w:sz w:val="28"/>
          <w:szCs w:val="28"/>
        </w:rPr>
        <w:t>2</w:t>
      </w:r>
      <w:r w:rsidR="001A7D53" w:rsidRPr="00CF3BCE">
        <w:rPr>
          <w:sz w:val="28"/>
          <w:szCs w:val="28"/>
        </w:rPr>
        <w:t>.1.</w:t>
      </w:r>
      <w:r w:rsidR="001A7D53" w:rsidRPr="00CA0812">
        <w:rPr>
          <w:sz w:val="28"/>
          <w:szCs w:val="28"/>
        </w:rPr>
        <w:t xml:space="preserve"> В нарушение п.4.3 Постановления № 1140 и п. 2.2.3. Положения МБОУ «</w:t>
      </w:r>
      <w:proofErr w:type="spellStart"/>
      <w:r w:rsidR="001A7D53" w:rsidRPr="00CA0812">
        <w:rPr>
          <w:sz w:val="28"/>
          <w:szCs w:val="28"/>
        </w:rPr>
        <w:t>Баратаевская</w:t>
      </w:r>
      <w:proofErr w:type="spellEnd"/>
      <w:r w:rsidR="001A7D53" w:rsidRPr="00CA0812">
        <w:rPr>
          <w:sz w:val="28"/>
          <w:szCs w:val="28"/>
        </w:rPr>
        <w:t xml:space="preserve"> СШ» выплаты надбавки за интенсивность и высокие результаты работы осуществлялись  необоснованно, без решения рабочей  комиссии и без оценки критериев</w:t>
      </w:r>
      <w:r w:rsidR="001A7D53">
        <w:rPr>
          <w:sz w:val="28"/>
          <w:szCs w:val="28"/>
        </w:rPr>
        <w:t xml:space="preserve">, частично без приказа Учреждения. </w:t>
      </w:r>
      <w:r w:rsidR="001A7D53" w:rsidRPr="00CA0812">
        <w:rPr>
          <w:sz w:val="28"/>
          <w:szCs w:val="28"/>
        </w:rPr>
        <w:t xml:space="preserve">Сумма необоснованных выплат </w:t>
      </w:r>
      <w:r w:rsidR="001A7D53" w:rsidRPr="00145C6D">
        <w:rPr>
          <w:sz w:val="28"/>
          <w:szCs w:val="28"/>
        </w:rPr>
        <w:t>за интенсивность и высокие результаты работы составила  - 1 0</w:t>
      </w:r>
      <w:r w:rsidR="001A7D53">
        <w:rPr>
          <w:sz w:val="28"/>
          <w:szCs w:val="28"/>
        </w:rPr>
        <w:t>27652</w:t>
      </w:r>
      <w:r w:rsidR="001A7D53" w:rsidRPr="00145C6D">
        <w:rPr>
          <w:sz w:val="28"/>
          <w:szCs w:val="28"/>
        </w:rPr>
        <w:t>,</w:t>
      </w:r>
      <w:r w:rsidR="001A7D53">
        <w:rPr>
          <w:sz w:val="28"/>
          <w:szCs w:val="28"/>
        </w:rPr>
        <w:t>8</w:t>
      </w:r>
      <w:r w:rsidR="001A7D53" w:rsidRPr="00145C6D">
        <w:rPr>
          <w:sz w:val="28"/>
          <w:szCs w:val="28"/>
        </w:rPr>
        <w:t>0руб</w:t>
      </w:r>
      <w:r w:rsidR="001A7D53" w:rsidRPr="00CA0812">
        <w:rPr>
          <w:sz w:val="28"/>
          <w:szCs w:val="28"/>
        </w:rPr>
        <w:t>.</w:t>
      </w:r>
    </w:p>
    <w:p w:rsidR="001A7D53" w:rsidRPr="00145C6D" w:rsidRDefault="00A777B7" w:rsidP="001A7D5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C65">
        <w:rPr>
          <w:sz w:val="28"/>
          <w:szCs w:val="28"/>
        </w:rPr>
        <w:t>2</w:t>
      </w:r>
      <w:r w:rsidR="001A7D53" w:rsidRPr="00145C6D">
        <w:rPr>
          <w:sz w:val="28"/>
          <w:szCs w:val="28"/>
        </w:rPr>
        <w:t>.2.</w:t>
      </w:r>
      <w:r w:rsidR="001A7D53">
        <w:rPr>
          <w:sz w:val="28"/>
          <w:szCs w:val="28"/>
        </w:rPr>
        <w:t xml:space="preserve"> В</w:t>
      </w:r>
      <w:r w:rsidR="001A7D53" w:rsidRPr="00145C6D">
        <w:rPr>
          <w:sz w:val="28"/>
          <w:szCs w:val="28"/>
        </w:rPr>
        <w:t xml:space="preserve"> нарушение пункта 4.16 Постановления № 1140 выплаты единовременного поощрения производились  необоснованно в сумме 12 000,00 руб. </w:t>
      </w:r>
      <w:r w:rsidR="001A7D53">
        <w:rPr>
          <w:sz w:val="28"/>
          <w:szCs w:val="28"/>
        </w:rPr>
        <w:t>В</w:t>
      </w:r>
      <w:r w:rsidR="001A7D53" w:rsidRPr="00145C6D">
        <w:rPr>
          <w:sz w:val="28"/>
          <w:szCs w:val="28"/>
        </w:rPr>
        <w:t xml:space="preserve"> приказах название выплаты (Об оказании материальной помощи  в связи с юбилеем) не соответствует названию выплаты  по Постановлению № 1140, выплаты производились  выше установленного фиксированного размера </w:t>
      </w:r>
      <w:r w:rsidR="001A7D53">
        <w:rPr>
          <w:sz w:val="28"/>
          <w:szCs w:val="28"/>
        </w:rPr>
        <w:t>(</w:t>
      </w:r>
      <w:r w:rsidR="001A7D53" w:rsidRPr="00145C6D">
        <w:rPr>
          <w:sz w:val="28"/>
          <w:szCs w:val="28"/>
        </w:rPr>
        <w:t>1000,00 руб</w:t>
      </w:r>
      <w:r w:rsidR="001A7D53">
        <w:rPr>
          <w:sz w:val="28"/>
          <w:szCs w:val="28"/>
        </w:rPr>
        <w:t>.).</w:t>
      </w:r>
    </w:p>
    <w:p w:rsidR="001A7D53" w:rsidRPr="004F443B" w:rsidRDefault="00A777B7" w:rsidP="001A7D53">
      <w:pPr>
        <w:tabs>
          <w:tab w:val="left" w:pos="19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C65">
        <w:rPr>
          <w:sz w:val="28"/>
          <w:szCs w:val="28"/>
        </w:rPr>
        <w:t>2</w:t>
      </w:r>
      <w:r w:rsidR="001A7D53" w:rsidRPr="007C0CF5">
        <w:rPr>
          <w:sz w:val="28"/>
          <w:szCs w:val="28"/>
        </w:rPr>
        <w:t>.</w:t>
      </w:r>
      <w:r w:rsidR="001A7D53">
        <w:rPr>
          <w:sz w:val="28"/>
          <w:szCs w:val="28"/>
        </w:rPr>
        <w:t>3</w:t>
      </w:r>
      <w:r w:rsidR="001A7D53" w:rsidRPr="007C0CF5">
        <w:rPr>
          <w:sz w:val="28"/>
          <w:szCs w:val="28"/>
        </w:rPr>
        <w:t xml:space="preserve">. </w:t>
      </w:r>
      <w:r w:rsidR="001A7D53">
        <w:rPr>
          <w:sz w:val="28"/>
          <w:szCs w:val="28"/>
        </w:rPr>
        <w:t>В</w:t>
      </w:r>
      <w:r w:rsidR="001A7D53" w:rsidRPr="006059B8">
        <w:rPr>
          <w:sz w:val="28"/>
          <w:szCs w:val="28"/>
        </w:rPr>
        <w:t xml:space="preserve"> нарушение пункта 7.8. Постановления № 1140 выплаты материальной помощи </w:t>
      </w:r>
      <w:r w:rsidR="001A7D53">
        <w:rPr>
          <w:sz w:val="28"/>
          <w:szCs w:val="28"/>
        </w:rPr>
        <w:t>(</w:t>
      </w:r>
      <w:r w:rsidR="001A7D53" w:rsidRPr="006059B8">
        <w:rPr>
          <w:sz w:val="28"/>
          <w:szCs w:val="28"/>
        </w:rPr>
        <w:t>в связи со смертью близких, с трудным материальным положением</w:t>
      </w:r>
      <w:r w:rsidR="001A7D53">
        <w:rPr>
          <w:sz w:val="28"/>
          <w:szCs w:val="28"/>
        </w:rPr>
        <w:t xml:space="preserve">, </w:t>
      </w:r>
      <w:r w:rsidR="001A7D53" w:rsidRPr="006059B8">
        <w:rPr>
          <w:sz w:val="28"/>
          <w:szCs w:val="28"/>
        </w:rPr>
        <w:t>плановой операцией</w:t>
      </w:r>
      <w:r w:rsidR="001A7D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7D53" w:rsidRPr="006059B8">
        <w:rPr>
          <w:sz w:val="28"/>
          <w:szCs w:val="28"/>
        </w:rPr>
        <w:t>производились  необоснованно</w:t>
      </w:r>
      <w:r w:rsidR="001A7D53">
        <w:rPr>
          <w:sz w:val="28"/>
          <w:szCs w:val="28"/>
        </w:rPr>
        <w:t xml:space="preserve">, </w:t>
      </w:r>
      <w:r w:rsidR="001A7D53" w:rsidRPr="006059B8">
        <w:rPr>
          <w:sz w:val="28"/>
          <w:szCs w:val="28"/>
        </w:rPr>
        <w:t>без подтверждающих документов и неравноценно</w:t>
      </w:r>
      <w:r w:rsidR="001A7D53">
        <w:rPr>
          <w:sz w:val="28"/>
          <w:szCs w:val="28"/>
        </w:rPr>
        <w:t>, выше установленного фиксированного размера (1000руб.)</w:t>
      </w:r>
      <w:proofErr w:type="gramStart"/>
      <w:r w:rsidR="001A7D53">
        <w:rPr>
          <w:sz w:val="28"/>
          <w:szCs w:val="28"/>
        </w:rPr>
        <w:t>.</w:t>
      </w:r>
      <w:r w:rsidR="001A7D53" w:rsidRPr="00CA0812">
        <w:rPr>
          <w:sz w:val="28"/>
          <w:szCs w:val="28"/>
        </w:rPr>
        <w:t>С</w:t>
      </w:r>
      <w:proofErr w:type="gramEnd"/>
      <w:r w:rsidR="001A7D53" w:rsidRPr="00CA0812">
        <w:rPr>
          <w:sz w:val="28"/>
          <w:szCs w:val="28"/>
        </w:rPr>
        <w:t xml:space="preserve">умма необоснованных выплат </w:t>
      </w:r>
      <w:r w:rsidR="001A7D53" w:rsidRPr="00145C6D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 xml:space="preserve"> </w:t>
      </w:r>
      <w:r w:rsidR="001A7D53" w:rsidRPr="00CA0812">
        <w:rPr>
          <w:sz w:val="28"/>
          <w:szCs w:val="28"/>
        </w:rPr>
        <w:t>составила</w:t>
      </w:r>
      <w:r w:rsidR="001A7D53" w:rsidRPr="006059B8">
        <w:rPr>
          <w:sz w:val="28"/>
          <w:szCs w:val="28"/>
        </w:rPr>
        <w:t xml:space="preserve"> 2</w:t>
      </w:r>
      <w:r w:rsidR="001A7D53">
        <w:rPr>
          <w:sz w:val="28"/>
          <w:szCs w:val="28"/>
        </w:rPr>
        <w:t>1 000,00 руб.</w:t>
      </w:r>
    </w:p>
    <w:p w:rsidR="001A7D53" w:rsidRDefault="001A7D53" w:rsidP="001A7D53">
      <w:pPr>
        <w:ind w:right="-1"/>
        <w:jc w:val="both"/>
        <w:rPr>
          <w:sz w:val="28"/>
          <w:szCs w:val="28"/>
        </w:rPr>
      </w:pPr>
    </w:p>
    <w:p w:rsidR="001A7D53" w:rsidRPr="00145C6D" w:rsidRDefault="00A777B7" w:rsidP="001A7D5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92C65">
        <w:rPr>
          <w:sz w:val="28"/>
          <w:szCs w:val="28"/>
        </w:rPr>
        <w:t>3</w:t>
      </w:r>
      <w:r w:rsidR="001A7D53" w:rsidRPr="00145C6D">
        <w:rPr>
          <w:sz w:val="28"/>
          <w:szCs w:val="28"/>
        </w:rPr>
        <w:t>.Другие нарушения:</w:t>
      </w:r>
    </w:p>
    <w:p w:rsidR="001A7D53" w:rsidRPr="00A777B7" w:rsidRDefault="00A92C65" w:rsidP="001A7D53">
      <w:pPr>
        <w:pStyle w:val="Style15"/>
        <w:widowControl/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7D53">
        <w:rPr>
          <w:sz w:val="28"/>
          <w:szCs w:val="28"/>
        </w:rPr>
        <w:t xml:space="preserve">.1. </w:t>
      </w:r>
      <w:proofErr w:type="gramStart"/>
      <w:r w:rsidR="001A7D53" w:rsidRPr="00515952">
        <w:rPr>
          <w:sz w:val="28"/>
          <w:szCs w:val="28"/>
        </w:rPr>
        <w:t xml:space="preserve">Проверкой установлено, что </w:t>
      </w:r>
      <w:r w:rsidR="001A7D53" w:rsidRPr="005072F3">
        <w:rPr>
          <w:rStyle w:val="FontStyle53"/>
          <w:sz w:val="28"/>
          <w:szCs w:val="28"/>
        </w:rPr>
        <w:t>Положени</w:t>
      </w:r>
      <w:r w:rsidR="001A7D53">
        <w:rPr>
          <w:rStyle w:val="FontStyle53"/>
          <w:sz w:val="28"/>
          <w:szCs w:val="28"/>
        </w:rPr>
        <w:t>е</w:t>
      </w:r>
      <w:r w:rsidR="001A7D53" w:rsidRPr="005072F3">
        <w:rPr>
          <w:rStyle w:val="FontStyle53"/>
          <w:sz w:val="28"/>
          <w:szCs w:val="28"/>
        </w:rPr>
        <w:t xml:space="preserve"> о материальном стимулировании работников  муниципального бюджетного общеобразовательного учреждения </w:t>
      </w:r>
      <w:r w:rsidR="00A777B7">
        <w:rPr>
          <w:rStyle w:val="FontStyle53"/>
          <w:sz w:val="28"/>
          <w:szCs w:val="28"/>
        </w:rPr>
        <w:t>«</w:t>
      </w:r>
      <w:proofErr w:type="spellStart"/>
      <w:r w:rsidR="001A7D53" w:rsidRPr="005072F3">
        <w:rPr>
          <w:rStyle w:val="FontStyle53"/>
          <w:sz w:val="28"/>
          <w:szCs w:val="28"/>
        </w:rPr>
        <w:t>Баратаевская</w:t>
      </w:r>
      <w:proofErr w:type="spellEnd"/>
      <w:r w:rsidR="001A7D53" w:rsidRPr="005072F3">
        <w:rPr>
          <w:rStyle w:val="FontStyle53"/>
          <w:sz w:val="28"/>
          <w:szCs w:val="28"/>
        </w:rPr>
        <w:t xml:space="preserve"> СШ» (Приложение № 4 к коллективному договору</w:t>
      </w:r>
      <w:r w:rsidR="001A7D53">
        <w:rPr>
          <w:rStyle w:val="FontStyle53"/>
          <w:sz w:val="28"/>
          <w:szCs w:val="28"/>
        </w:rPr>
        <w:t>)</w:t>
      </w:r>
      <w:r w:rsidR="001A7D53" w:rsidRPr="005072F3">
        <w:rPr>
          <w:rStyle w:val="FontStyle53"/>
          <w:sz w:val="28"/>
          <w:szCs w:val="28"/>
        </w:rPr>
        <w:t xml:space="preserve">, утвержденного руководителем Учреждения и  согласованного председателем профкома 11.01.2018, </w:t>
      </w:r>
      <w:r w:rsidR="001A7D53" w:rsidRPr="00A777B7">
        <w:rPr>
          <w:sz w:val="28"/>
          <w:szCs w:val="28"/>
        </w:rPr>
        <w:t>показало, что оно не содержит  последующих изменений, внесенных в постановление администрации города  Ульяновска от 18.03.2014 № 1140 (ред. от  08.10.2018 №</w:t>
      </w:r>
      <w:hyperlink r:id="rId7" w:history="1">
        <w:r w:rsidR="001A7D53" w:rsidRPr="00A777B7">
          <w:rPr>
            <w:sz w:val="28"/>
            <w:szCs w:val="28"/>
          </w:rPr>
          <w:t xml:space="preserve"> 2049 </w:t>
        </w:r>
      </w:hyperlink>
      <w:r w:rsidR="001A7D53" w:rsidRPr="00A777B7">
        <w:rPr>
          <w:sz w:val="28"/>
          <w:szCs w:val="28"/>
        </w:rPr>
        <w:t>) «Об утверждении Положения об отраслевой системе оплаты труда работников муниципальных образовательных организаций муниципального</w:t>
      </w:r>
      <w:proofErr w:type="gramEnd"/>
      <w:r w:rsidR="001A7D53" w:rsidRPr="00A777B7">
        <w:rPr>
          <w:sz w:val="28"/>
          <w:szCs w:val="28"/>
        </w:rPr>
        <w:t xml:space="preserve"> образования  «город Ульяновск».</w:t>
      </w:r>
    </w:p>
    <w:p w:rsidR="001A7D53" w:rsidRPr="003A78BF" w:rsidRDefault="00A92C65" w:rsidP="001A7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D53" w:rsidRPr="003A78BF">
        <w:rPr>
          <w:sz w:val="28"/>
          <w:szCs w:val="28"/>
        </w:rPr>
        <w:t xml:space="preserve">.2. </w:t>
      </w:r>
      <w:r w:rsidR="001A7D53" w:rsidRPr="006059B8">
        <w:rPr>
          <w:sz w:val="28"/>
          <w:szCs w:val="28"/>
        </w:rPr>
        <w:t xml:space="preserve">Состав комиссии </w:t>
      </w:r>
      <w:r w:rsidR="001A7D53">
        <w:rPr>
          <w:sz w:val="28"/>
          <w:szCs w:val="28"/>
        </w:rPr>
        <w:t xml:space="preserve"> по распределению стимулирующего фонда оплаты труда </w:t>
      </w:r>
      <w:r w:rsidR="001A7D53" w:rsidRPr="006059B8">
        <w:rPr>
          <w:sz w:val="28"/>
          <w:szCs w:val="28"/>
        </w:rPr>
        <w:t xml:space="preserve">утверждён в количестве восьми человек, состоящий из, педагогического персонала, председателя профсоюзной организации. </w:t>
      </w:r>
      <w:r w:rsidR="001A7D53" w:rsidRPr="003A78BF">
        <w:rPr>
          <w:sz w:val="28"/>
          <w:szCs w:val="28"/>
        </w:rPr>
        <w:t>Следует отметить, что в составе комиссии  отсутствуют  представители учебно-вспомогательного и обслуживающего персонала.</w:t>
      </w:r>
    </w:p>
    <w:p w:rsidR="001A7D53" w:rsidRDefault="001A7D53" w:rsidP="001A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C65">
        <w:rPr>
          <w:sz w:val="28"/>
          <w:szCs w:val="28"/>
        </w:rPr>
        <w:t>3</w:t>
      </w:r>
      <w:r w:rsidRPr="003A78BF">
        <w:rPr>
          <w:sz w:val="28"/>
          <w:szCs w:val="28"/>
        </w:rPr>
        <w:t>.3.В нарушение п.4.3 Постановления №1140</w:t>
      </w:r>
      <w:r>
        <w:rPr>
          <w:sz w:val="28"/>
          <w:szCs w:val="28"/>
        </w:rPr>
        <w:t>, п. 2.2. Положения о материальном стимулировании работников Учреждения</w:t>
      </w:r>
      <w:r w:rsidRPr="003A78BF">
        <w:rPr>
          <w:sz w:val="28"/>
          <w:szCs w:val="28"/>
        </w:rPr>
        <w:t>, критерии надбавки за интенсивно</w:t>
      </w:r>
      <w:r w:rsidRPr="003A78BF">
        <w:rPr>
          <w:bCs/>
          <w:sz w:val="28"/>
          <w:szCs w:val="28"/>
        </w:rPr>
        <w:t xml:space="preserve">сть и высокие результаты работы </w:t>
      </w:r>
      <w:r w:rsidRPr="003A78BF">
        <w:rPr>
          <w:sz w:val="28"/>
          <w:szCs w:val="28"/>
        </w:rPr>
        <w:t xml:space="preserve">для работников содержат </w:t>
      </w:r>
      <w:proofErr w:type="spellStart"/>
      <w:r w:rsidRPr="003A78BF">
        <w:rPr>
          <w:sz w:val="28"/>
          <w:szCs w:val="28"/>
        </w:rPr>
        <w:t>коррупциогенный</w:t>
      </w:r>
      <w:proofErr w:type="spellEnd"/>
      <w:r w:rsidRPr="003A78BF">
        <w:rPr>
          <w:sz w:val="28"/>
          <w:szCs w:val="28"/>
        </w:rPr>
        <w:t xml:space="preserve">  фактор, а именно, не указан  конкретный  процент надбавки каждого критерия.  </w:t>
      </w:r>
    </w:p>
    <w:p w:rsidR="001A7D53" w:rsidRDefault="00A92C65" w:rsidP="001A7D53">
      <w:pPr>
        <w:pStyle w:val="Style15"/>
        <w:widowControl/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7D53">
        <w:rPr>
          <w:sz w:val="28"/>
          <w:szCs w:val="28"/>
        </w:rPr>
        <w:t>.4.</w:t>
      </w:r>
      <w:r w:rsidR="001A7D53" w:rsidRPr="003A78BF">
        <w:rPr>
          <w:sz w:val="28"/>
          <w:szCs w:val="28"/>
        </w:rPr>
        <w:t xml:space="preserve">В </w:t>
      </w:r>
      <w:r w:rsidR="001A7D53" w:rsidRPr="00522DF4">
        <w:rPr>
          <w:sz w:val="28"/>
          <w:szCs w:val="28"/>
        </w:rPr>
        <w:t xml:space="preserve">нарушение </w:t>
      </w:r>
      <w:r w:rsidR="001A7D53">
        <w:rPr>
          <w:sz w:val="28"/>
          <w:szCs w:val="28"/>
        </w:rPr>
        <w:t>п.4.14 Постановления № 1140 выплаты</w:t>
      </w:r>
      <w:r w:rsidR="00A777B7">
        <w:rPr>
          <w:sz w:val="28"/>
          <w:szCs w:val="28"/>
        </w:rPr>
        <w:t xml:space="preserve"> </w:t>
      </w:r>
      <w:r w:rsidR="001A7D53" w:rsidRPr="006059B8">
        <w:rPr>
          <w:sz w:val="28"/>
          <w:szCs w:val="28"/>
        </w:rPr>
        <w:t xml:space="preserve">надбавки за интенсивность и высокие результаты работы   конкретным работникам из числа административно управленческого персонала, младшего обслуживающего персонала и </w:t>
      </w:r>
      <w:proofErr w:type="spellStart"/>
      <w:proofErr w:type="gramStart"/>
      <w:r w:rsidR="001A7D53" w:rsidRPr="006059B8">
        <w:rPr>
          <w:sz w:val="28"/>
          <w:szCs w:val="28"/>
        </w:rPr>
        <w:t>учебно</w:t>
      </w:r>
      <w:proofErr w:type="spellEnd"/>
      <w:r w:rsidR="001A7D53" w:rsidRPr="006059B8">
        <w:rPr>
          <w:sz w:val="28"/>
          <w:szCs w:val="28"/>
        </w:rPr>
        <w:t xml:space="preserve"> - вспомогательного</w:t>
      </w:r>
      <w:proofErr w:type="gramEnd"/>
      <w:r w:rsidR="001A7D53" w:rsidRPr="006059B8">
        <w:rPr>
          <w:sz w:val="28"/>
          <w:szCs w:val="28"/>
        </w:rPr>
        <w:t xml:space="preserve"> персонала устанавливались приказом руководителя в размере до 120%</w:t>
      </w:r>
      <w:r w:rsidR="001A7D53">
        <w:rPr>
          <w:sz w:val="28"/>
          <w:szCs w:val="28"/>
        </w:rPr>
        <w:t xml:space="preserve"> и выше</w:t>
      </w:r>
      <w:r w:rsidR="001A7D53" w:rsidRPr="00522DF4">
        <w:rPr>
          <w:sz w:val="28"/>
          <w:szCs w:val="28"/>
        </w:rPr>
        <w:t>,  без решения рабочей ком</w:t>
      </w:r>
      <w:r w:rsidR="001A7D53">
        <w:rPr>
          <w:sz w:val="28"/>
          <w:szCs w:val="28"/>
        </w:rPr>
        <w:t>иссии.</w:t>
      </w:r>
    </w:p>
    <w:p w:rsidR="001A7D53" w:rsidRDefault="00A92C65" w:rsidP="001A7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D53">
        <w:rPr>
          <w:sz w:val="28"/>
          <w:szCs w:val="28"/>
        </w:rPr>
        <w:t>.5. В</w:t>
      </w:r>
      <w:r w:rsidR="001A7D53" w:rsidRPr="00CF3BCE">
        <w:rPr>
          <w:sz w:val="28"/>
          <w:szCs w:val="28"/>
        </w:rPr>
        <w:t>ыборочной проверкой  правомерности выплат за результативность и эффективность работы (по баллам) установлен</w:t>
      </w:r>
      <w:r w:rsidR="001A7D53">
        <w:rPr>
          <w:sz w:val="28"/>
          <w:szCs w:val="28"/>
        </w:rPr>
        <w:t xml:space="preserve">о расхождение  в начислении  между установленной и начисленной  суммой, </w:t>
      </w:r>
      <w:r w:rsidR="001A7D53" w:rsidRPr="00CF3BCE">
        <w:rPr>
          <w:sz w:val="28"/>
          <w:szCs w:val="28"/>
        </w:rPr>
        <w:t xml:space="preserve"> недоплата </w:t>
      </w:r>
      <w:r w:rsidR="001A7D53">
        <w:rPr>
          <w:sz w:val="28"/>
          <w:szCs w:val="28"/>
        </w:rPr>
        <w:t xml:space="preserve"> на общую сумму 6143,22 руб. (3168</w:t>
      </w:r>
      <w:r w:rsidR="001A7D53" w:rsidRPr="00CF3BCE">
        <w:rPr>
          <w:sz w:val="28"/>
          <w:szCs w:val="28"/>
        </w:rPr>
        <w:t>,</w:t>
      </w:r>
      <w:r w:rsidR="001A7D53">
        <w:rPr>
          <w:sz w:val="28"/>
          <w:szCs w:val="28"/>
        </w:rPr>
        <w:t>22</w:t>
      </w:r>
      <w:r w:rsidR="001A7D53" w:rsidRPr="00CF3BCE">
        <w:rPr>
          <w:sz w:val="28"/>
          <w:szCs w:val="28"/>
        </w:rPr>
        <w:t xml:space="preserve"> руб.</w:t>
      </w:r>
      <w:r w:rsidR="001A7D53">
        <w:rPr>
          <w:sz w:val="28"/>
          <w:szCs w:val="28"/>
        </w:rPr>
        <w:t xml:space="preserve"> +2975,00 руб.).</w:t>
      </w:r>
    </w:p>
    <w:p w:rsidR="001A7D53" w:rsidRPr="007C0CF5" w:rsidRDefault="001A7D53" w:rsidP="001A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C65">
        <w:rPr>
          <w:sz w:val="28"/>
          <w:szCs w:val="28"/>
        </w:rPr>
        <w:t>3</w:t>
      </w:r>
      <w:r w:rsidRPr="007C0CF5">
        <w:rPr>
          <w:sz w:val="28"/>
          <w:szCs w:val="28"/>
        </w:rPr>
        <w:t>.6. МБОУ  «</w:t>
      </w:r>
      <w:proofErr w:type="spellStart"/>
      <w:r w:rsidRPr="007C0CF5">
        <w:rPr>
          <w:sz w:val="28"/>
          <w:szCs w:val="28"/>
        </w:rPr>
        <w:t>Баратаевская</w:t>
      </w:r>
      <w:proofErr w:type="spellEnd"/>
      <w:r w:rsidRPr="007C0CF5">
        <w:rPr>
          <w:sz w:val="28"/>
          <w:szCs w:val="28"/>
        </w:rPr>
        <w:t xml:space="preserve"> СШ» утверждено  Положение о фонде единовременного поощрения работников (Приложение №16 к коллективному договору), где установлены условия  и порядок выплаты единовременного поощрения, противоречащие  пункту 4.16 Постановления №1140, а именно, праздничные даты (23 февраля, 8 Марта).</w:t>
      </w:r>
    </w:p>
    <w:p w:rsidR="001A7D53" w:rsidRDefault="00A92C65" w:rsidP="001A7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D53">
        <w:rPr>
          <w:sz w:val="28"/>
          <w:szCs w:val="28"/>
        </w:rPr>
        <w:t xml:space="preserve">.7. </w:t>
      </w:r>
      <w:r w:rsidR="001A7D53" w:rsidRPr="007C0CF5">
        <w:rPr>
          <w:sz w:val="28"/>
          <w:szCs w:val="28"/>
        </w:rPr>
        <w:t>МБОУ «</w:t>
      </w:r>
      <w:proofErr w:type="spellStart"/>
      <w:r w:rsidR="001A7D53" w:rsidRPr="007C0CF5">
        <w:rPr>
          <w:sz w:val="28"/>
          <w:szCs w:val="28"/>
        </w:rPr>
        <w:t>Баратаевская</w:t>
      </w:r>
      <w:proofErr w:type="spellEnd"/>
      <w:r w:rsidR="001A7D53" w:rsidRPr="007C0CF5">
        <w:rPr>
          <w:sz w:val="28"/>
          <w:szCs w:val="28"/>
        </w:rPr>
        <w:t xml:space="preserve"> СШ» утверждено  Положение о фонде материальной помощи работников (Приложение №17 к коллективному договору), где установлен порядок оказания материальной помощи, противоречащий  пункту 7.8. Постановления №1140</w:t>
      </w:r>
      <w:r w:rsidR="001A7D53">
        <w:rPr>
          <w:sz w:val="28"/>
          <w:szCs w:val="28"/>
        </w:rPr>
        <w:t>.</w:t>
      </w:r>
    </w:p>
    <w:p w:rsidR="001A7D53" w:rsidRDefault="00A92C65" w:rsidP="001A7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D53">
        <w:rPr>
          <w:sz w:val="28"/>
          <w:szCs w:val="28"/>
        </w:rPr>
        <w:t>.8. В результате выездной проверки  на предмет  наличия работников младшего обслуживающего персонала на рабочих местах 23.05.2019 года и сверкой штатных единиц с табелем учета рабочего времени за апрель 2019 и трудовых книжек работников младшего обслуживающего персонала установлены нарушения:</w:t>
      </w:r>
    </w:p>
    <w:p w:rsidR="001A7D53" w:rsidRDefault="00A92C65" w:rsidP="001A7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D53">
        <w:rPr>
          <w:sz w:val="28"/>
          <w:szCs w:val="28"/>
        </w:rPr>
        <w:t>.8.1. Табель учета рабочего времени сотрудников Учреждения за май 2019 года проверке не представлен;</w:t>
      </w:r>
    </w:p>
    <w:p w:rsidR="001A7D53" w:rsidRPr="006C576F" w:rsidRDefault="00A92C65" w:rsidP="001A7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7D53">
        <w:rPr>
          <w:sz w:val="28"/>
          <w:szCs w:val="28"/>
        </w:rPr>
        <w:t xml:space="preserve">.8.2. </w:t>
      </w:r>
      <w:r w:rsidR="001A7D53">
        <w:rPr>
          <w:spacing w:val="-10"/>
          <w:sz w:val="28"/>
          <w:szCs w:val="28"/>
        </w:rPr>
        <w:t>В</w:t>
      </w:r>
      <w:r w:rsidR="00A777B7">
        <w:rPr>
          <w:spacing w:val="-10"/>
          <w:sz w:val="28"/>
          <w:szCs w:val="28"/>
        </w:rPr>
        <w:t xml:space="preserve"> </w:t>
      </w:r>
      <w:r w:rsidR="001A7D53" w:rsidRPr="006059B8">
        <w:rPr>
          <w:bCs/>
          <w:iCs/>
          <w:sz w:val="28"/>
          <w:szCs w:val="28"/>
        </w:rPr>
        <w:t>МБОУ «</w:t>
      </w:r>
      <w:proofErr w:type="spellStart"/>
      <w:r w:rsidR="001A7D53" w:rsidRPr="006059B8">
        <w:rPr>
          <w:bCs/>
          <w:iCs/>
          <w:sz w:val="28"/>
          <w:szCs w:val="28"/>
        </w:rPr>
        <w:t>Баратаевская</w:t>
      </w:r>
      <w:proofErr w:type="spellEnd"/>
      <w:r w:rsidR="001A7D53" w:rsidRPr="006059B8">
        <w:rPr>
          <w:bCs/>
          <w:iCs/>
          <w:sz w:val="28"/>
          <w:szCs w:val="28"/>
        </w:rPr>
        <w:t xml:space="preserve"> СШ» </w:t>
      </w:r>
      <w:r w:rsidR="001A7D53" w:rsidRPr="006059B8">
        <w:rPr>
          <w:spacing w:val="-10"/>
          <w:sz w:val="28"/>
          <w:szCs w:val="28"/>
        </w:rPr>
        <w:t xml:space="preserve">установлено ведение табеля по  устаревшей унифицированной форме ОКУД 0504421 первичной учетной документации по учету труда, с нарушениями, а именно в табеле  </w:t>
      </w:r>
      <w:r w:rsidR="001A7D53" w:rsidRPr="006C576F">
        <w:rPr>
          <w:sz w:val="28"/>
          <w:szCs w:val="28"/>
        </w:rPr>
        <w:t xml:space="preserve">у </w:t>
      </w:r>
      <w:r w:rsidR="00E97F9C">
        <w:rPr>
          <w:sz w:val="28"/>
          <w:szCs w:val="28"/>
        </w:rPr>
        <w:t>одного сотрудника в должности УСП</w:t>
      </w:r>
      <w:r w:rsidR="001A7D53" w:rsidRPr="006C576F">
        <w:rPr>
          <w:sz w:val="28"/>
          <w:szCs w:val="28"/>
        </w:rPr>
        <w:t xml:space="preserve"> отсутствует наименование должности, по всем сотрудникам не указано количество ставок.</w:t>
      </w:r>
    </w:p>
    <w:p w:rsidR="001A7D53" w:rsidRPr="001A7D53" w:rsidRDefault="00A92C65" w:rsidP="001A7D5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="001A7D53" w:rsidRPr="001A7D53">
        <w:rPr>
          <w:rFonts w:ascii="Times New Roman" w:hAnsi="Times New Roman"/>
          <w:spacing w:val="-10"/>
          <w:sz w:val="28"/>
          <w:szCs w:val="28"/>
        </w:rPr>
        <w:t xml:space="preserve">.8.3. </w:t>
      </w:r>
      <w:r w:rsidR="001A7D53" w:rsidRPr="001A7D53">
        <w:rPr>
          <w:rFonts w:ascii="Times New Roman" w:hAnsi="Times New Roman"/>
          <w:sz w:val="28"/>
          <w:szCs w:val="28"/>
        </w:rPr>
        <w:t>График работы  сотрудников младшего обслуживающего персонала на 2019 год заведующим хозяйством Учреждения  проверке не представлен.</w:t>
      </w:r>
    </w:p>
    <w:p w:rsidR="001A7D53" w:rsidRPr="001A7D53" w:rsidRDefault="00A92C65" w:rsidP="001A7D5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D53" w:rsidRPr="001A7D53">
        <w:rPr>
          <w:rFonts w:ascii="Times New Roman" w:hAnsi="Times New Roman"/>
          <w:sz w:val="28"/>
          <w:szCs w:val="28"/>
        </w:rPr>
        <w:t>.8.4.Проверкой установлено, что конкретная убираемая площадь УСП не закреплена приказом за каждым сотрудником. Проверке предоставлены локальные акты об утверждении убираемой площади в здании МБОУ «</w:t>
      </w:r>
      <w:proofErr w:type="spellStart"/>
      <w:r w:rsidR="001A7D53" w:rsidRPr="001A7D53">
        <w:rPr>
          <w:rFonts w:ascii="Times New Roman" w:hAnsi="Times New Roman"/>
          <w:sz w:val="28"/>
          <w:szCs w:val="28"/>
        </w:rPr>
        <w:t>Баратаевская</w:t>
      </w:r>
      <w:proofErr w:type="spellEnd"/>
      <w:r w:rsidR="001A7D53" w:rsidRPr="001A7D53">
        <w:rPr>
          <w:rFonts w:ascii="Times New Roman" w:hAnsi="Times New Roman"/>
          <w:sz w:val="28"/>
          <w:szCs w:val="28"/>
        </w:rPr>
        <w:t xml:space="preserve"> СШ», без ознакомления  сотрудников. </w:t>
      </w:r>
    </w:p>
    <w:p w:rsidR="001A7D53" w:rsidRPr="001A7D53" w:rsidRDefault="00A92C65" w:rsidP="001A7D5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D53" w:rsidRPr="001A7D53">
        <w:rPr>
          <w:rFonts w:ascii="Times New Roman" w:hAnsi="Times New Roman"/>
          <w:sz w:val="28"/>
          <w:szCs w:val="28"/>
        </w:rPr>
        <w:t>.8.5. Журнал дежурства  в МБОУ «</w:t>
      </w:r>
      <w:proofErr w:type="spellStart"/>
      <w:r w:rsidR="001A7D53" w:rsidRPr="001A7D53">
        <w:rPr>
          <w:rFonts w:ascii="Times New Roman" w:hAnsi="Times New Roman"/>
          <w:sz w:val="28"/>
          <w:szCs w:val="28"/>
        </w:rPr>
        <w:t>Баратаевская</w:t>
      </w:r>
      <w:proofErr w:type="spellEnd"/>
      <w:r w:rsidR="001A7D53" w:rsidRPr="001A7D53">
        <w:rPr>
          <w:rFonts w:ascii="Times New Roman" w:hAnsi="Times New Roman"/>
          <w:sz w:val="28"/>
          <w:szCs w:val="28"/>
        </w:rPr>
        <w:t xml:space="preserve"> СШ» велся без указания даты и времени сдачи дежурства и подписей сотрудников. </w:t>
      </w:r>
    </w:p>
    <w:p w:rsidR="00580F43" w:rsidRPr="00580F43" w:rsidRDefault="00580F43" w:rsidP="00580F43">
      <w:pPr>
        <w:ind w:firstLine="709"/>
        <w:jc w:val="both"/>
        <w:rPr>
          <w:sz w:val="28"/>
          <w:szCs w:val="28"/>
        </w:rPr>
      </w:pPr>
    </w:p>
    <w:p w:rsidR="00580F43" w:rsidRPr="003D3491" w:rsidRDefault="00580F43" w:rsidP="00580F43">
      <w:pPr>
        <w:jc w:val="both"/>
        <w:rPr>
          <w:sz w:val="28"/>
          <w:szCs w:val="28"/>
          <w:u w:val="single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FB06F5" w:rsidRPr="00E83074" w:rsidTr="000136CD">
        <w:trPr>
          <w:trHeight w:val="444"/>
        </w:trPr>
        <w:tc>
          <w:tcPr>
            <w:tcW w:w="9781" w:type="dxa"/>
          </w:tcPr>
          <w:p w:rsidR="00FB06F5" w:rsidRPr="00FB06F5" w:rsidRDefault="00A777B7" w:rsidP="00FB06F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FB06F5" w:rsidRPr="00E8307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B06F5" w:rsidRPr="00E83074" w:rsidRDefault="00FB06F5" w:rsidP="000136CD">
            <w:pPr>
              <w:jc w:val="both"/>
              <w:rPr>
                <w:sz w:val="28"/>
                <w:szCs w:val="28"/>
                <w:highlight w:val="yellow"/>
              </w:rPr>
            </w:pPr>
            <w:r w:rsidRPr="00E83074">
              <w:rPr>
                <w:sz w:val="28"/>
                <w:szCs w:val="28"/>
              </w:rPr>
              <w:t>контрольно – ревизионного</w:t>
            </w:r>
            <w:r w:rsidR="00A777B7">
              <w:rPr>
                <w:sz w:val="28"/>
                <w:szCs w:val="28"/>
              </w:rPr>
              <w:t xml:space="preserve"> отдела</w:t>
            </w:r>
          </w:p>
          <w:p w:rsidR="00FB06F5" w:rsidRPr="00E83074" w:rsidRDefault="00A777B7" w:rsidP="00A777B7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06F5" w:rsidRPr="00E83074">
              <w:rPr>
                <w:sz w:val="28"/>
                <w:szCs w:val="28"/>
              </w:rPr>
              <w:t xml:space="preserve">Управления образования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cs="FrankRuehl"/>
                <w:sz w:val="28"/>
                <w:szCs w:val="28"/>
              </w:rPr>
              <w:t>Н.А.Тюрина</w:t>
            </w:r>
            <w:r w:rsidR="00FB06F5" w:rsidRPr="00E830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3F38" w:rsidRDefault="00CC3F38" w:rsidP="00FB06F5">
      <w:pPr>
        <w:jc w:val="both"/>
        <w:rPr>
          <w:sz w:val="28"/>
          <w:szCs w:val="28"/>
        </w:rPr>
      </w:pPr>
    </w:p>
    <w:p w:rsidR="00CC3F38" w:rsidRPr="00E83074" w:rsidRDefault="00CC3F38" w:rsidP="0054772B">
      <w:pPr>
        <w:ind w:firstLine="708"/>
        <w:jc w:val="both"/>
        <w:rPr>
          <w:sz w:val="28"/>
          <w:szCs w:val="28"/>
        </w:rPr>
      </w:pPr>
    </w:p>
    <w:p w:rsidR="0054772B" w:rsidRPr="00CC3F38" w:rsidRDefault="0054772B" w:rsidP="00E83074">
      <w:pPr>
        <w:jc w:val="center"/>
        <w:rPr>
          <w:sz w:val="28"/>
          <w:szCs w:val="28"/>
          <w:highlight w:val="yellow"/>
        </w:rPr>
      </w:pPr>
    </w:p>
    <w:p w:rsidR="0054772B" w:rsidRPr="00E83074" w:rsidRDefault="0054772B" w:rsidP="0054772B">
      <w:pPr>
        <w:ind w:firstLine="708"/>
        <w:jc w:val="both"/>
        <w:rPr>
          <w:sz w:val="28"/>
          <w:szCs w:val="28"/>
        </w:rPr>
      </w:pPr>
    </w:p>
    <w:tbl>
      <w:tblPr>
        <w:tblW w:w="6095" w:type="dxa"/>
        <w:tblInd w:w="-34" w:type="dxa"/>
        <w:tblLayout w:type="fixed"/>
        <w:tblLook w:val="04A0"/>
      </w:tblPr>
      <w:tblGrid>
        <w:gridCol w:w="3827"/>
        <w:gridCol w:w="2268"/>
      </w:tblGrid>
      <w:tr w:rsidR="00FB06F5" w:rsidRPr="00E83074" w:rsidTr="00FB06F5">
        <w:trPr>
          <w:trHeight w:val="444"/>
        </w:trPr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772B" w:rsidRPr="00E83074" w:rsidRDefault="0054772B" w:rsidP="0054772B">
      <w:pPr>
        <w:pStyle w:val="a6"/>
        <w:spacing w:line="18" w:lineRule="atLeast"/>
        <w:ind w:left="0"/>
        <w:jc w:val="both"/>
        <w:rPr>
          <w:rFonts w:ascii="Times New Roman" w:hAnsi="Times New Roman"/>
        </w:rPr>
      </w:pPr>
    </w:p>
    <w:p w:rsidR="00A1640A" w:rsidRPr="00E83074" w:rsidRDefault="00A1640A"/>
    <w:sectPr w:rsidR="00A1640A" w:rsidRPr="00E83074" w:rsidSect="00110E51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EF" w:rsidRDefault="003C3AEF">
      <w:r>
        <w:separator/>
      </w:r>
    </w:p>
  </w:endnote>
  <w:endnote w:type="continuationSeparator" w:id="1">
    <w:p w:rsidR="003C3AEF" w:rsidRDefault="003C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EF" w:rsidRDefault="003C3AEF">
      <w:r>
        <w:separator/>
      </w:r>
    </w:p>
  </w:footnote>
  <w:footnote w:type="continuationSeparator" w:id="1">
    <w:p w:rsidR="003C3AEF" w:rsidRDefault="003C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8D2D39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A77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8D2D39">
    <w:pPr>
      <w:pStyle w:val="a3"/>
      <w:jc w:val="center"/>
    </w:pPr>
    <w:r>
      <w:fldChar w:fldCharType="begin"/>
    </w:r>
    <w:r w:rsidR="00FB06F5">
      <w:instrText xml:space="preserve"> PAGE   \* MERGEFORMAT </w:instrText>
    </w:r>
    <w:r>
      <w:fldChar w:fldCharType="separate"/>
    </w:r>
    <w:r w:rsidR="00A777B7">
      <w:rPr>
        <w:noProof/>
      </w:rPr>
      <w:t>3</w:t>
    </w:r>
    <w:r>
      <w:fldChar w:fldCharType="end"/>
    </w:r>
  </w:p>
  <w:p w:rsidR="00FF0931" w:rsidRDefault="00A777B7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A777B7" w:rsidP="00D64F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DC"/>
    <w:multiLevelType w:val="hybridMultilevel"/>
    <w:tmpl w:val="C8B67AE0"/>
    <w:lvl w:ilvl="0" w:tplc="A72A7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C3"/>
    <w:rsid w:val="00047957"/>
    <w:rsid w:val="0008195D"/>
    <w:rsid w:val="000D65A5"/>
    <w:rsid w:val="000E6681"/>
    <w:rsid w:val="00107996"/>
    <w:rsid w:val="001551D2"/>
    <w:rsid w:val="001A70A7"/>
    <w:rsid w:val="001A7D53"/>
    <w:rsid w:val="001B5C95"/>
    <w:rsid w:val="001D293E"/>
    <w:rsid w:val="00206994"/>
    <w:rsid w:val="002619AA"/>
    <w:rsid w:val="0029017B"/>
    <w:rsid w:val="0029769A"/>
    <w:rsid w:val="00302A99"/>
    <w:rsid w:val="00340BBA"/>
    <w:rsid w:val="00342ED8"/>
    <w:rsid w:val="003549A3"/>
    <w:rsid w:val="00385BD2"/>
    <w:rsid w:val="003A1090"/>
    <w:rsid w:val="003C3AEF"/>
    <w:rsid w:val="004176BB"/>
    <w:rsid w:val="0045153D"/>
    <w:rsid w:val="00470816"/>
    <w:rsid w:val="0048429F"/>
    <w:rsid w:val="004924F1"/>
    <w:rsid w:val="004953D0"/>
    <w:rsid w:val="00497FB4"/>
    <w:rsid w:val="004B5C15"/>
    <w:rsid w:val="004B6448"/>
    <w:rsid w:val="004D0209"/>
    <w:rsid w:val="004D4699"/>
    <w:rsid w:val="004F6363"/>
    <w:rsid w:val="00527001"/>
    <w:rsid w:val="00544C80"/>
    <w:rsid w:val="0054772B"/>
    <w:rsid w:val="00580F43"/>
    <w:rsid w:val="005D51C7"/>
    <w:rsid w:val="00602C28"/>
    <w:rsid w:val="0062091C"/>
    <w:rsid w:val="00625A0C"/>
    <w:rsid w:val="0065329F"/>
    <w:rsid w:val="00693942"/>
    <w:rsid w:val="006941D5"/>
    <w:rsid w:val="006E7BA2"/>
    <w:rsid w:val="006F7A20"/>
    <w:rsid w:val="00711D5E"/>
    <w:rsid w:val="00726209"/>
    <w:rsid w:val="007D346F"/>
    <w:rsid w:val="007D6993"/>
    <w:rsid w:val="007E08CF"/>
    <w:rsid w:val="007E3A91"/>
    <w:rsid w:val="007E3E49"/>
    <w:rsid w:val="00825FC9"/>
    <w:rsid w:val="008349BD"/>
    <w:rsid w:val="00846D70"/>
    <w:rsid w:val="00855A26"/>
    <w:rsid w:val="00860D0E"/>
    <w:rsid w:val="008664EC"/>
    <w:rsid w:val="00886CE9"/>
    <w:rsid w:val="00891F35"/>
    <w:rsid w:val="00892180"/>
    <w:rsid w:val="008A4CE6"/>
    <w:rsid w:val="008A7C76"/>
    <w:rsid w:val="008A7D2B"/>
    <w:rsid w:val="008D2D39"/>
    <w:rsid w:val="008E33AF"/>
    <w:rsid w:val="00965051"/>
    <w:rsid w:val="009A1D45"/>
    <w:rsid w:val="009F108D"/>
    <w:rsid w:val="00A142EC"/>
    <w:rsid w:val="00A1640A"/>
    <w:rsid w:val="00A26548"/>
    <w:rsid w:val="00A27089"/>
    <w:rsid w:val="00A40012"/>
    <w:rsid w:val="00A777B7"/>
    <w:rsid w:val="00A87EF3"/>
    <w:rsid w:val="00A92C65"/>
    <w:rsid w:val="00A94A04"/>
    <w:rsid w:val="00A95F79"/>
    <w:rsid w:val="00A96B4E"/>
    <w:rsid w:val="00AB1B16"/>
    <w:rsid w:val="00AB1CB0"/>
    <w:rsid w:val="00AD36C8"/>
    <w:rsid w:val="00AD44DB"/>
    <w:rsid w:val="00AF6292"/>
    <w:rsid w:val="00B258C3"/>
    <w:rsid w:val="00BD5C40"/>
    <w:rsid w:val="00BF7811"/>
    <w:rsid w:val="00C075AB"/>
    <w:rsid w:val="00C17C39"/>
    <w:rsid w:val="00C17C4C"/>
    <w:rsid w:val="00C54117"/>
    <w:rsid w:val="00C76777"/>
    <w:rsid w:val="00C82322"/>
    <w:rsid w:val="00CC3F38"/>
    <w:rsid w:val="00CE5DC1"/>
    <w:rsid w:val="00D60289"/>
    <w:rsid w:val="00DB4487"/>
    <w:rsid w:val="00DE3E12"/>
    <w:rsid w:val="00E2023D"/>
    <w:rsid w:val="00E36AB0"/>
    <w:rsid w:val="00E72C66"/>
    <w:rsid w:val="00E808EA"/>
    <w:rsid w:val="00E83074"/>
    <w:rsid w:val="00E87A86"/>
    <w:rsid w:val="00E97F9C"/>
    <w:rsid w:val="00F7538E"/>
    <w:rsid w:val="00F85E00"/>
    <w:rsid w:val="00F96B3F"/>
    <w:rsid w:val="00FB06F5"/>
    <w:rsid w:val="00FC6A7E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7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7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772B"/>
  </w:style>
  <w:style w:type="paragraph" w:styleId="a6">
    <w:name w:val="List Paragraph"/>
    <w:basedOn w:val="a"/>
    <w:uiPriority w:val="34"/>
    <w:qFormat/>
    <w:rsid w:val="00547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54772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2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580F43"/>
    <w:pPr>
      <w:widowControl w:val="0"/>
      <w:suppressAutoHyphens/>
      <w:autoSpaceDE w:val="0"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80F4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53">
    <w:name w:val="Font Style53"/>
    <w:basedOn w:val="a0"/>
    <w:uiPriority w:val="99"/>
    <w:rsid w:val="001A7D5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1A7D53"/>
    <w:pPr>
      <w:widowControl w:val="0"/>
      <w:autoSpaceDE w:val="0"/>
      <w:autoSpaceDN w:val="0"/>
      <w:adjustRightInd w:val="0"/>
      <w:spacing w:line="310" w:lineRule="exact"/>
      <w:ind w:firstLine="67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2C03E7CE797DA40615A459A58E13A34E594BA7C824C2285FD67E94486D778934497827D6C5E21AE9B1252368A2E863F577732EE8F87115AF67AwA1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 12</cp:lastModifiedBy>
  <cp:revision>12</cp:revision>
  <dcterms:created xsi:type="dcterms:W3CDTF">2019-06-07T04:28:00Z</dcterms:created>
  <dcterms:modified xsi:type="dcterms:W3CDTF">2019-06-07T06:28:00Z</dcterms:modified>
</cp:coreProperties>
</file>