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5528"/>
      </w:tblGrid>
      <w:tr w:rsidR="0082384F" w:rsidRPr="00D04530" w:rsidTr="0082384F">
        <w:trPr>
          <w:trHeight w:val="2835"/>
        </w:trPr>
        <w:tc>
          <w:tcPr>
            <w:tcW w:w="9498" w:type="dxa"/>
          </w:tcPr>
          <w:p w:rsidR="0082384F" w:rsidRPr="00D04530" w:rsidRDefault="0082384F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2384F" w:rsidRPr="003A23A4" w:rsidRDefault="005D6692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>УТВЕРЖДЁН</w:t>
            </w:r>
          </w:p>
          <w:p w:rsidR="0082384F" w:rsidRPr="003A23A4" w:rsidRDefault="0082384F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="00D40BC1" w:rsidRPr="003A23A4">
              <w:rPr>
                <w:rFonts w:ascii="PT Astra Serif" w:hAnsi="PT Astra Serif" w:cs="Times New Roman"/>
                <w:sz w:val="27"/>
                <w:szCs w:val="27"/>
              </w:rPr>
              <w:t>приказом Управления</w:t>
            </w:r>
          </w:p>
          <w:p w:rsidR="005D6692" w:rsidRPr="003A23A4" w:rsidRDefault="00D40BC1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>образования администрации</w:t>
            </w:r>
            <w:r w:rsidR="0082384F" w:rsidRPr="003A23A4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82384F" w:rsidRPr="003A23A4" w:rsidRDefault="0082384F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D40BC1" w:rsidRPr="003A23A4">
              <w:rPr>
                <w:rFonts w:ascii="PT Astra Serif" w:hAnsi="PT Astra Serif" w:cs="Times New Roman"/>
                <w:sz w:val="27"/>
                <w:szCs w:val="27"/>
              </w:rPr>
              <w:t>города Ульяновска</w:t>
            </w:r>
          </w:p>
          <w:p w:rsidR="003A23A4" w:rsidRDefault="0082384F" w:rsidP="0082384F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3A23A4">
              <w:rPr>
                <w:rFonts w:ascii="PT Astra Serif" w:hAnsi="PT Astra Serif" w:cs="Times New Roman"/>
                <w:sz w:val="27"/>
                <w:szCs w:val="27"/>
              </w:rPr>
              <w:t>от</w:t>
            </w:r>
            <w:r w:rsidR="001848A2">
              <w:rPr>
                <w:rFonts w:ascii="PT Astra Serif" w:hAnsi="PT Astra Serif" w:cs="Times New Roman"/>
                <w:sz w:val="27"/>
                <w:szCs w:val="27"/>
              </w:rPr>
              <w:t xml:space="preserve"> 08.06.21</w:t>
            </w:r>
            <w:r w:rsidRPr="003A23A4">
              <w:rPr>
                <w:rFonts w:ascii="PT Astra Serif" w:hAnsi="PT Astra Serif" w:cs="Times New Roman"/>
                <w:sz w:val="27"/>
                <w:szCs w:val="27"/>
              </w:rPr>
              <w:t>№</w:t>
            </w:r>
            <w:r w:rsidR="001848A2">
              <w:rPr>
                <w:rFonts w:ascii="PT Astra Serif" w:hAnsi="PT Astra Serif" w:cs="Times New Roman"/>
                <w:sz w:val="27"/>
                <w:szCs w:val="27"/>
              </w:rPr>
              <w:t>617</w:t>
            </w:r>
          </w:p>
          <w:p w:rsidR="003A23A4" w:rsidRDefault="003A23A4" w:rsidP="003A23A4">
            <w:pPr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2384F" w:rsidRPr="003A23A4" w:rsidRDefault="0082384F" w:rsidP="003A23A4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</w:tbl>
    <w:p w:rsidR="0082384F" w:rsidRPr="003A23A4" w:rsidRDefault="0082384F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3A23A4">
        <w:rPr>
          <w:rFonts w:ascii="PT Astra Serif" w:hAnsi="PT Astra Serif" w:cs="Times New Roman"/>
          <w:b/>
          <w:sz w:val="27"/>
          <w:szCs w:val="27"/>
        </w:rPr>
        <w:t xml:space="preserve">ПЛАН </w:t>
      </w:r>
    </w:p>
    <w:p w:rsidR="005D6692" w:rsidRPr="003A23A4" w:rsidRDefault="005D6692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3A23A4">
        <w:rPr>
          <w:rFonts w:ascii="PT Astra Serif" w:hAnsi="PT Astra Serif" w:cs="Times New Roman"/>
          <w:b/>
          <w:sz w:val="27"/>
          <w:szCs w:val="27"/>
        </w:rPr>
        <w:t xml:space="preserve">мероприятий </w:t>
      </w:r>
      <w:r w:rsidR="0082384F" w:rsidRPr="003A23A4">
        <w:rPr>
          <w:rFonts w:ascii="PT Astra Serif" w:hAnsi="PT Astra Serif" w:cs="Times New Roman"/>
          <w:b/>
          <w:sz w:val="27"/>
          <w:szCs w:val="27"/>
        </w:rPr>
        <w:t>по реализации в 2021 - 2025 годах Стратегии развития воспитания в Российской Федерации</w:t>
      </w:r>
    </w:p>
    <w:p w:rsidR="0018379B" w:rsidRPr="003A23A4" w:rsidRDefault="0082384F" w:rsidP="005D6692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  <w:r w:rsidRPr="003A23A4">
        <w:rPr>
          <w:rFonts w:ascii="PT Astra Serif" w:hAnsi="PT Astra Serif" w:cs="Times New Roman"/>
          <w:b/>
          <w:sz w:val="27"/>
          <w:szCs w:val="27"/>
        </w:rPr>
        <w:t xml:space="preserve"> на период до 2025 года </w:t>
      </w:r>
      <w:r w:rsidR="00D607A1" w:rsidRPr="003A23A4">
        <w:rPr>
          <w:rFonts w:ascii="PT Astra Serif" w:hAnsi="PT Astra Serif" w:cs="Times New Roman"/>
          <w:b/>
          <w:sz w:val="27"/>
          <w:szCs w:val="27"/>
        </w:rPr>
        <w:t xml:space="preserve">в </w:t>
      </w:r>
      <w:r w:rsidR="00D40BC1" w:rsidRPr="003A23A4">
        <w:rPr>
          <w:rFonts w:ascii="PT Astra Serif" w:hAnsi="PT Astra Serif" w:cs="Times New Roman"/>
          <w:b/>
          <w:sz w:val="27"/>
          <w:szCs w:val="27"/>
        </w:rPr>
        <w:t xml:space="preserve">муниципальном образовании «город Ульяновск» </w:t>
      </w:r>
      <w:r w:rsidRPr="003A23A4">
        <w:rPr>
          <w:rFonts w:ascii="PT Astra Serif" w:hAnsi="PT Astra Serif" w:cs="Times New Roman"/>
          <w:b/>
          <w:sz w:val="27"/>
          <w:szCs w:val="27"/>
        </w:rPr>
        <w:t>Ульяновской области</w:t>
      </w:r>
    </w:p>
    <w:p w:rsidR="0082384F" w:rsidRPr="003A23A4" w:rsidRDefault="0082384F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82384F" w:rsidRPr="00D04530" w:rsidRDefault="0082384F" w:rsidP="0082384F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704"/>
        <w:gridCol w:w="6430"/>
        <w:gridCol w:w="1843"/>
        <w:gridCol w:w="2693"/>
        <w:gridCol w:w="2897"/>
      </w:tblGrid>
      <w:tr w:rsidR="003D32FC" w:rsidRPr="00D04530" w:rsidTr="00876832">
        <w:trPr>
          <w:tblHeader/>
        </w:trPr>
        <w:tc>
          <w:tcPr>
            <w:tcW w:w="704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№ п/п</w:t>
            </w:r>
          </w:p>
        </w:tc>
        <w:tc>
          <w:tcPr>
            <w:tcW w:w="6430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43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2693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897" w:type="dxa"/>
          </w:tcPr>
          <w:p w:rsidR="0082384F" w:rsidRPr="00D04530" w:rsidRDefault="0082384F" w:rsidP="00FE1A3E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Вид документа</w:t>
            </w:r>
          </w:p>
        </w:tc>
      </w:tr>
      <w:tr w:rsidR="004621B0" w:rsidRPr="00D04530" w:rsidTr="00876832">
        <w:tc>
          <w:tcPr>
            <w:tcW w:w="14567" w:type="dxa"/>
            <w:gridSpan w:val="5"/>
          </w:tcPr>
          <w:p w:rsidR="004621B0" w:rsidRPr="00D04530" w:rsidRDefault="004621B0" w:rsidP="00FE1A3E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Совершенствование нормативно-правового регулирования в сфере воспитания</w:t>
            </w:r>
          </w:p>
        </w:tc>
      </w:tr>
      <w:tr w:rsidR="00F37541" w:rsidRPr="00D04530" w:rsidTr="00876832">
        <w:tc>
          <w:tcPr>
            <w:tcW w:w="704" w:type="dxa"/>
          </w:tcPr>
          <w:p w:rsidR="00F37541" w:rsidRPr="00D04530" w:rsidRDefault="00F37541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F37541" w:rsidRPr="00D04530" w:rsidRDefault="00F37541" w:rsidP="00F37541">
            <w:pPr>
              <w:pStyle w:val="TableParagraph"/>
              <w:ind w:left="-32" w:right="-19"/>
              <w:rPr>
                <w:rFonts w:ascii="PT Astra Serif" w:hAnsi="PT Astra Serif"/>
                <w:sz w:val="27"/>
                <w:szCs w:val="27"/>
              </w:rPr>
            </w:pPr>
            <w:r w:rsidRPr="00D04530">
              <w:rPr>
                <w:rFonts w:ascii="PT Astra Serif" w:hAnsi="PT Astra Serif"/>
                <w:sz w:val="27"/>
                <w:szCs w:val="27"/>
              </w:rPr>
              <w:t>Разработка и внедрение рабочих программ воспитания и календарных планов воспитательной работы в образовательных организациях города Ульяновска</w:t>
            </w:r>
          </w:p>
        </w:tc>
        <w:tc>
          <w:tcPr>
            <w:tcW w:w="1843" w:type="dxa"/>
          </w:tcPr>
          <w:p w:rsidR="00F37541" w:rsidRPr="00D04530" w:rsidRDefault="00F37541" w:rsidP="00F3754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2021 год</w:t>
            </w:r>
          </w:p>
        </w:tc>
        <w:tc>
          <w:tcPr>
            <w:tcW w:w="2693" w:type="dxa"/>
          </w:tcPr>
          <w:p w:rsidR="00F37541" w:rsidRPr="00D04530" w:rsidRDefault="00F37541" w:rsidP="0041710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417104" w:rsidRPr="00D04530" w:rsidRDefault="00242523" w:rsidP="0024252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  <w:lang w:bidi="ru-RU"/>
              </w:rPr>
            </w:pPr>
            <w:r>
              <w:rPr>
                <w:rFonts w:ascii="PT Astra Serif" w:hAnsi="PT Astra Serif" w:cs="Times New Roman"/>
                <w:sz w:val="27"/>
                <w:szCs w:val="27"/>
                <w:lang w:bidi="ru-RU"/>
              </w:rPr>
              <w:t>Р</w:t>
            </w:r>
            <w:r w:rsidRPr="00242523">
              <w:rPr>
                <w:rFonts w:ascii="PT Astra Serif" w:hAnsi="PT Astra Serif" w:cs="Times New Roman"/>
                <w:sz w:val="27"/>
                <w:szCs w:val="27"/>
                <w:lang w:bidi="ru-RU"/>
              </w:rPr>
              <w:t>абочие программы воспитания и календарные планы воспитательной работы</w:t>
            </w:r>
          </w:p>
        </w:tc>
      </w:tr>
      <w:tr w:rsidR="00F37541" w:rsidRPr="00D04530" w:rsidTr="00876832">
        <w:tc>
          <w:tcPr>
            <w:tcW w:w="704" w:type="dxa"/>
          </w:tcPr>
          <w:p w:rsidR="00F37541" w:rsidRPr="00D04530" w:rsidRDefault="00F37541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F37541" w:rsidRPr="00D04530" w:rsidRDefault="00F37541" w:rsidP="00242523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Усовершенствование рейтинговой системы оценивания эффективности деятельности образовательных организаций </w:t>
            </w:r>
          </w:p>
        </w:tc>
        <w:tc>
          <w:tcPr>
            <w:tcW w:w="1843" w:type="dxa"/>
          </w:tcPr>
          <w:p w:rsidR="00F37541" w:rsidRPr="00D04530" w:rsidRDefault="00F37541" w:rsidP="0041710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4 квартал 2021 года, ежегодно</w:t>
            </w:r>
          </w:p>
        </w:tc>
        <w:tc>
          <w:tcPr>
            <w:tcW w:w="2693" w:type="dxa"/>
          </w:tcPr>
          <w:p w:rsidR="00F37541" w:rsidRPr="00D04530" w:rsidRDefault="00F37541" w:rsidP="0041710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Министерство просвещения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>и воспитания Ульяновской области</w:t>
            </w:r>
          </w:p>
        </w:tc>
        <w:tc>
          <w:tcPr>
            <w:tcW w:w="2897" w:type="dxa"/>
          </w:tcPr>
          <w:p w:rsidR="00F37541" w:rsidRDefault="00242523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Мониторинг успешности образовательных организаций города Ульяновска</w:t>
            </w:r>
          </w:p>
          <w:p w:rsidR="00242523" w:rsidRDefault="00242523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242523" w:rsidRDefault="00242523" w:rsidP="00242523">
            <w:pPr>
              <w:contextualSpacing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3A23A4" w:rsidRPr="00D04530" w:rsidRDefault="003A23A4" w:rsidP="00242523">
            <w:pPr>
              <w:contextualSpacing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F37541" w:rsidRPr="00D04530" w:rsidTr="00876832">
        <w:tc>
          <w:tcPr>
            <w:tcW w:w="14567" w:type="dxa"/>
            <w:gridSpan w:val="5"/>
          </w:tcPr>
          <w:p w:rsidR="00F37541" w:rsidRPr="00D04530" w:rsidRDefault="00F37541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II. Совершенствование организационно-управленческих механизмов в сфере воспитания</w:t>
            </w:r>
          </w:p>
        </w:tc>
      </w:tr>
      <w:tr w:rsidR="00F37541" w:rsidRPr="00D04530" w:rsidTr="00876832">
        <w:tc>
          <w:tcPr>
            <w:tcW w:w="704" w:type="dxa"/>
          </w:tcPr>
          <w:p w:rsidR="00F37541" w:rsidRPr="00D04530" w:rsidRDefault="00F37541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F37541" w:rsidRPr="00D04530" w:rsidRDefault="00F37541" w:rsidP="00417104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Реализация и анализ исполнения программы развития воспитания в образовательных организациях </w:t>
            </w:r>
            <w:r w:rsidR="00417104">
              <w:rPr>
                <w:rFonts w:ascii="PT Astra Serif" w:hAnsi="PT Astra Serif" w:cs="Times New Roman"/>
                <w:sz w:val="27"/>
                <w:szCs w:val="27"/>
              </w:rPr>
              <w:t>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 плана мероприятий по реализации на 2021 - 2025 годы Стратегии развития воспитания в Российской Федерации на период</w:t>
            </w:r>
            <w:r w:rsidR="00417104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до 2025 года в образовательных организациях</w:t>
            </w:r>
            <w:r w:rsidR="00417104">
              <w:rPr>
                <w:rFonts w:ascii="PT Astra Serif" w:hAnsi="PT Astra Serif" w:cs="Times New Roman"/>
                <w:sz w:val="27"/>
                <w:szCs w:val="27"/>
              </w:rPr>
              <w:t xml:space="preserve"> 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F37541" w:rsidRPr="00D04530" w:rsidRDefault="00F37541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Июль, февраль ежегодно</w:t>
            </w:r>
          </w:p>
        </w:tc>
        <w:tc>
          <w:tcPr>
            <w:tcW w:w="2693" w:type="dxa"/>
          </w:tcPr>
          <w:p w:rsidR="00F37541" w:rsidRPr="00D04530" w:rsidRDefault="0041710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F37541" w:rsidRPr="00D04530" w:rsidRDefault="00417104" w:rsidP="0024252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Информационн</w:t>
            </w:r>
            <w:r w:rsidR="00242523">
              <w:rPr>
                <w:rFonts w:ascii="PT Astra Serif" w:hAnsi="PT Astra Serif" w:cs="Times New Roman"/>
                <w:sz w:val="27"/>
                <w:szCs w:val="27"/>
              </w:rPr>
              <w:t xml:space="preserve">о-аналитические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материалы</w:t>
            </w:r>
            <w:r>
              <w:rPr>
                <w:rFonts w:ascii="PT Astra Serif" w:hAnsi="PT Astra Serif" w:cs="Times New Roman"/>
                <w:sz w:val="27"/>
                <w:szCs w:val="27"/>
              </w:rPr>
              <w:br/>
            </w:r>
            <w:r w:rsidR="00F37541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</w:tc>
      </w:tr>
      <w:tr w:rsidR="001530FD" w:rsidRPr="00D04530" w:rsidTr="00876832">
        <w:tc>
          <w:tcPr>
            <w:tcW w:w="704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1530FD" w:rsidRPr="00D04530" w:rsidRDefault="001530FD" w:rsidP="0099202D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Проведение мониторинга разработки программ воспитания в </w:t>
            </w:r>
            <w:r w:rsidR="0099202D">
              <w:rPr>
                <w:rFonts w:ascii="PT Astra Serif" w:hAnsi="PT Astra Serif" w:cs="Times New Roman"/>
                <w:sz w:val="27"/>
                <w:szCs w:val="27"/>
              </w:rPr>
              <w:t>образовательных организациях 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</w:tcPr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Ежемесячно до сентября 2021 года</w:t>
            </w:r>
          </w:p>
        </w:tc>
        <w:tc>
          <w:tcPr>
            <w:tcW w:w="2693" w:type="dxa"/>
          </w:tcPr>
          <w:p w:rsidR="001530FD" w:rsidRPr="00D04530" w:rsidRDefault="0099202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 администрации города Ульяновска</w:t>
            </w:r>
          </w:p>
        </w:tc>
        <w:tc>
          <w:tcPr>
            <w:tcW w:w="2897" w:type="dxa"/>
          </w:tcPr>
          <w:p w:rsidR="001530FD" w:rsidRPr="00D04530" w:rsidRDefault="0099202D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Информационные </w:t>
            </w:r>
            <w:r w:rsidR="003A23A4">
              <w:rPr>
                <w:rFonts w:ascii="PT Astra Serif" w:hAnsi="PT Astra Serif" w:cs="Times New Roman"/>
                <w:sz w:val="27"/>
                <w:szCs w:val="27"/>
              </w:rPr>
              <w:t>материалы</w:t>
            </w:r>
          </w:p>
        </w:tc>
      </w:tr>
      <w:tr w:rsidR="001530FD" w:rsidRPr="00D04530" w:rsidTr="00876832">
        <w:tc>
          <w:tcPr>
            <w:tcW w:w="704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99202D" w:rsidRPr="0099202D" w:rsidRDefault="0099202D" w:rsidP="0099202D">
            <w:pPr>
              <w:pStyle w:val="TableParagraph"/>
              <w:ind w:left="-32" w:right="-19"/>
              <w:rPr>
                <w:rFonts w:ascii="PT Astra Serif" w:hAnsi="PT Astra Serif"/>
                <w:sz w:val="27"/>
                <w:szCs w:val="27"/>
              </w:rPr>
            </w:pPr>
            <w:r w:rsidRPr="0099202D">
              <w:rPr>
                <w:rFonts w:ascii="PT Astra Serif" w:hAnsi="PT Astra Serif"/>
                <w:sz w:val="27"/>
                <w:szCs w:val="27"/>
              </w:rPr>
              <w:t>Развитие механизмов</w:t>
            </w:r>
          </w:p>
          <w:p w:rsidR="001530FD" w:rsidRPr="00D04530" w:rsidRDefault="0099202D" w:rsidP="0099202D">
            <w:pPr>
              <w:pStyle w:val="TableParagraph"/>
              <w:ind w:left="-32" w:right="-19"/>
              <w:rPr>
                <w:rFonts w:ascii="PT Astra Serif" w:hAnsi="PT Astra Serif"/>
                <w:sz w:val="27"/>
                <w:szCs w:val="27"/>
              </w:rPr>
            </w:pPr>
            <w:r w:rsidRPr="0099202D">
              <w:rPr>
                <w:rFonts w:ascii="PT Astra Serif" w:hAnsi="PT Astra Serif"/>
                <w:sz w:val="27"/>
                <w:szCs w:val="27"/>
              </w:rPr>
              <w:t>межведомственного взаимодействия по реализации направлений системы воспитания, в том числе проведение мероприятий для детей и молодежи, направленных на гражданское,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 w:rsidRPr="0099202D">
              <w:rPr>
                <w:rFonts w:ascii="PT Astra Serif" w:hAnsi="PT Astra Serif"/>
                <w:sz w:val="27"/>
                <w:szCs w:val="27"/>
              </w:rPr>
              <w:t>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</w:t>
            </w:r>
          </w:p>
        </w:tc>
        <w:tc>
          <w:tcPr>
            <w:tcW w:w="1843" w:type="dxa"/>
          </w:tcPr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Ежегодно,</w:t>
            </w:r>
          </w:p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начиная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>с 2021 года</w:t>
            </w:r>
          </w:p>
        </w:tc>
        <w:tc>
          <w:tcPr>
            <w:tcW w:w="2693" w:type="dxa"/>
          </w:tcPr>
          <w:p w:rsidR="001530FD" w:rsidRPr="00D04530" w:rsidRDefault="0099202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, заинтересованные ведомства и организации</w:t>
            </w:r>
          </w:p>
        </w:tc>
        <w:tc>
          <w:tcPr>
            <w:tcW w:w="2897" w:type="dxa"/>
          </w:tcPr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Информационно-аналитические материалы</w:t>
            </w:r>
          </w:p>
        </w:tc>
      </w:tr>
      <w:tr w:rsidR="001530FD" w:rsidRPr="00D04530" w:rsidTr="00876832">
        <w:tc>
          <w:tcPr>
            <w:tcW w:w="704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99202D" w:rsidRDefault="001530FD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Обновление содержания и технологий социально педагогической, художественной,</w:t>
            </w:r>
            <w:r w:rsidR="0099202D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1530FD" w:rsidRPr="00D04530" w:rsidRDefault="0099202D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естественнонаучной,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1843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жегодно, начиная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>с 2022 года</w:t>
            </w:r>
          </w:p>
        </w:tc>
        <w:tc>
          <w:tcPr>
            <w:tcW w:w="2693" w:type="dxa"/>
          </w:tcPr>
          <w:p w:rsidR="001530FD" w:rsidRPr="00D04530" w:rsidRDefault="00B2114D" w:rsidP="00B2114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B2114D">
              <w:rPr>
                <w:rFonts w:ascii="PT Astra Serif" w:hAnsi="PT Astra Serif" w:cs="Times New Roman"/>
                <w:sz w:val="27"/>
                <w:szCs w:val="27"/>
              </w:rPr>
              <w:t xml:space="preserve">Управление образования администрации города Ульяновска, Муниципальный опорный центр дополнительного образования МО </w:t>
            </w:r>
            <w:r w:rsidRPr="00B2114D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«город Ульяновск</w:t>
            </w:r>
            <w:r w:rsidR="0099202D">
              <w:rPr>
                <w:rFonts w:ascii="PT Astra Serif" w:hAnsi="PT Astra Serif" w:cs="Times New Roman"/>
                <w:sz w:val="27"/>
                <w:szCs w:val="27"/>
              </w:rPr>
              <w:t>»</w:t>
            </w:r>
          </w:p>
        </w:tc>
        <w:tc>
          <w:tcPr>
            <w:tcW w:w="2897" w:type="dxa"/>
          </w:tcPr>
          <w:p w:rsidR="001530FD" w:rsidRPr="00D04530" w:rsidRDefault="003A23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И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нформационно-аналитические материалы</w:t>
            </w:r>
          </w:p>
        </w:tc>
      </w:tr>
      <w:tr w:rsidR="001530FD" w:rsidRPr="00D04530" w:rsidTr="00876832">
        <w:tc>
          <w:tcPr>
            <w:tcW w:w="704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1530FD" w:rsidRPr="00D04530" w:rsidRDefault="001530FD" w:rsidP="009475F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Формирование системы мер мотивационной поддержки обучающихся общеобразовательных организаций </w:t>
            </w:r>
          </w:p>
        </w:tc>
        <w:tc>
          <w:tcPr>
            <w:tcW w:w="1843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br/>
              <w:t xml:space="preserve"> с 2021 года</w:t>
            </w:r>
          </w:p>
        </w:tc>
        <w:tc>
          <w:tcPr>
            <w:tcW w:w="2693" w:type="dxa"/>
          </w:tcPr>
          <w:p w:rsidR="001530FD" w:rsidRPr="00D04530" w:rsidRDefault="009475F0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1530FD" w:rsidRPr="00D04530" w:rsidRDefault="003A23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нформационно-аналитические материалы</w:t>
            </w:r>
          </w:p>
        </w:tc>
      </w:tr>
      <w:tr w:rsidR="001530FD" w:rsidRPr="00D04530" w:rsidTr="00876832">
        <w:tc>
          <w:tcPr>
            <w:tcW w:w="704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1530FD" w:rsidRPr="00D04530" w:rsidRDefault="009475F0" w:rsidP="009475F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Участие в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регионально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информационно-просветительско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проект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«Областное родительское собрание» и межведомственно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м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проект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«Единое родительское собрание»</w:t>
            </w:r>
          </w:p>
        </w:tc>
        <w:tc>
          <w:tcPr>
            <w:tcW w:w="1843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1530FD" w:rsidRPr="00D04530" w:rsidRDefault="009475F0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1530FD" w:rsidRPr="00D04530" w:rsidRDefault="009475F0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Информационные </w:t>
            </w:r>
            <w:r w:rsidR="003A23A4">
              <w:rPr>
                <w:rFonts w:ascii="PT Astra Serif" w:hAnsi="PT Astra Serif" w:cs="Times New Roman"/>
                <w:sz w:val="27"/>
                <w:szCs w:val="27"/>
              </w:rPr>
              <w:t>материалы</w:t>
            </w:r>
          </w:p>
        </w:tc>
      </w:tr>
      <w:tr w:rsidR="001530FD" w:rsidRPr="00D04530" w:rsidTr="00876832">
        <w:tc>
          <w:tcPr>
            <w:tcW w:w="704" w:type="dxa"/>
          </w:tcPr>
          <w:p w:rsidR="001530FD" w:rsidRPr="00D04530" w:rsidRDefault="001530FD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1530FD" w:rsidRPr="00D04530" w:rsidRDefault="001530F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1530FD" w:rsidRPr="00D04530" w:rsidRDefault="009475F0" w:rsidP="009475F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Информационно-методическое 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сопровождение деятельности образовательных организаций в сфере выявления и предупреждения девиантных и антиобщественных проявлений у детей</w:t>
            </w:r>
          </w:p>
        </w:tc>
        <w:tc>
          <w:tcPr>
            <w:tcW w:w="1843" w:type="dxa"/>
          </w:tcPr>
          <w:p w:rsidR="001530FD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1530FD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9475F0" w:rsidRPr="00642B99" w:rsidRDefault="009475F0" w:rsidP="009475F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="00642B99"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1530FD" w:rsidRPr="003A23A4" w:rsidRDefault="00642B99" w:rsidP="003A23A4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</w:t>
            </w:r>
            <w:r w:rsidR="009475F0"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психолого-медико-социального сопровождения </w:t>
            </w:r>
            <w:r w:rsidR="009475F0" w:rsidRPr="00642B99">
              <w:rPr>
                <w:rFonts w:ascii="PT Astra Serif" w:hAnsi="PT Astra Serif" w:cs="Times New Roman"/>
                <w:sz w:val="27"/>
                <w:szCs w:val="27"/>
              </w:rPr>
              <w:t>«Росток»</w:t>
            </w:r>
          </w:p>
        </w:tc>
        <w:tc>
          <w:tcPr>
            <w:tcW w:w="2897" w:type="dxa"/>
          </w:tcPr>
          <w:p w:rsidR="001530FD" w:rsidRPr="00D04530" w:rsidRDefault="009475F0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Информационные материалы</w:t>
            </w:r>
          </w:p>
        </w:tc>
      </w:tr>
      <w:tr w:rsidR="007938A4" w:rsidRPr="00D04530" w:rsidTr="00876832">
        <w:tc>
          <w:tcPr>
            <w:tcW w:w="14567" w:type="dxa"/>
            <w:gridSpan w:val="5"/>
          </w:tcPr>
          <w:p w:rsidR="007938A4" w:rsidRPr="00D04530" w:rsidRDefault="007938A4" w:rsidP="007B10E5">
            <w:pPr>
              <w:ind w:left="36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III. Развитие кадрового потенциала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Default="007938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Ор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ганизация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>учебно-методических и информационно-просветительских мероприятий для специалистов в области воспитания образовательных организаций с целью выявления лучших практик, новых форм и технологий инновационного педагогического опыта в сфере воспитания.</w:t>
            </w:r>
          </w:p>
          <w:p w:rsidR="003A23A4" w:rsidRPr="00D04530" w:rsidRDefault="003A23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Ежегодно, начиная с 2021 года</w:t>
            </w:r>
          </w:p>
        </w:tc>
        <w:tc>
          <w:tcPr>
            <w:tcW w:w="269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7938A4" w:rsidRPr="00D04530" w:rsidRDefault="007938A4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План работы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образования администрации города Ульяновска</w:t>
            </w:r>
          </w:p>
        </w:tc>
      </w:tr>
      <w:tr w:rsidR="00F34356" w:rsidRPr="00D04530" w:rsidTr="00F56ACF">
        <w:tc>
          <w:tcPr>
            <w:tcW w:w="704" w:type="dxa"/>
          </w:tcPr>
          <w:p w:rsidR="00F34356" w:rsidRPr="00D04530" w:rsidRDefault="00F34356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F34356" w:rsidRPr="00D04530" w:rsidRDefault="00F34356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Организация конкурсных мероприятий с участием специалистов в области воспитания:</w:t>
            </w:r>
          </w:p>
          <w:p w:rsidR="00F34356" w:rsidRPr="00D04530" w:rsidRDefault="00F34356" w:rsidP="009B74D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«Самый классный класс!», «Самый классный 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классный», «Воспитать человека»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(муниципальные этапы)</w:t>
            </w:r>
          </w:p>
        </w:tc>
        <w:tc>
          <w:tcPr>
            <w:tcW w:w="7433" w:type="dxa"/>
            <w:gridSpan w:val="3"/>
          </w:tcPr>
          <w:p w:rsidR="00F34356" w:rsidRPr="00F34356" w:rsidRDefault="00F34356" w:rsidP="00F3435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3435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В  муниципальном этапе областного конкурса классных руководителей общеобразовательных организаций «Самый классный классный - 2021» приняли участие 6 педагогов из 5 </w:t>
            </w:r>
            <w:r w:rsidRPr="00F34356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общеобразовательных организаций:  №№ 15, 30, 45, 78, 79.    </w:t>
            </w:r>
          </w:p>
          <w:p w:rsidR="00F34356" w:rsidRDefault="00F34356" w:rsidP="00F3435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F34356">
              <w:rPr>
                <w:rFonts w:ascii="PT Astra Serif" w:hAnsi="PT Astra Serif" w:cs="Times New Roman"/>
                <w:sz w:val="27"/>
                <w:szCs w:val="27"/>
              </w:rPr>
              <w:t>В финал  вышли педагоги следующих ОО: №№15, 30, 78   (Номинация «Классный руководитель – организатор»)</w:t>
            </w:r>
          </w:p>
          <w:p w:rsidR="00F34356" w:rsidRPr="00F34356" w:rsidRDefault="00F34356" w:rsidP="00F34356">
            <w:pPr>
              <w:ind w:firstLine="708"/>
              <w:rPr>
                <w:rFonts w:ascii="PT Astra Serif" w:hAnsi="PT Astra Serif"/>
                <w:sz w:val="28"/>
                <w:szCs w:val="28"/>
              </w:rPr>
            </w:pPr>
            <w:r w:rsidRPr="00F34356">
              <w:rPr>
                <w:rFonts w:ascii="PT Astra Serif" w:hAnsi="PT Astra Serif" w:cs="Times New Roman"/>
                <w:sz w:val="28"/>
                <w:szCs w:val="28"/>
              </w:rPr>
              <w:t xml:space="preserve">В  </w:t>
            </w:r>
            <w:r w:rsidRPr="00F3435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муниципальном этапе </w:t>
            </w:r>
            <w:r w:rsidRPr="00F34356">
              <w:rPr>
                <w:rFonts w:ascii="PT Astra Serif" w:hAnsi="PT Astra Serif"/>
                <w:sz w:val="28"/>
                <w:szCs w:val="28"/>
              </w:rPr>
              <w:t xml:space="preserve">областного конкурса «Воспитать человека - 2021» </w:t>
            </w:r>
            <w:r w:rsidRPr="00F3435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приняли участие </w:t>
            </w:r>
            <w:r w:rsidRPr="00F34356">
              <w:rPr>
                <w:rFonts w:ascii="PT Astra Serif" w:hAnsi="PT Astra Serif"/>
                <w:sz w:val="28"/>
                <w:szCs w:val="28"/>
              </w:rPr>
              <w:t>педагогические работники</w:t>
            </w:r>
            <w:r w:rsidRPr="00F34356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из 6 образовательных организаций:  №№  21, 34, 63, 65, 78, ЦДТ №2, ЦРТДиЮ им. А Матросова.</w:t>
            </w:r>
          </w:p>
          <w:p w:rsidR="00F34356" w:rsidRPr="00F34356" w:rsidRDefault="00F34356" w:rsidP="00F34356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34356">
              <w:rPr>
                <w:rFonts w:ascii="PT Astra Serif" w:hAnsi="PT Astra Serif"/>
                <w:sz w:val="28"/>
                <w:szCs w:val="28"/>
              </w:rPr>
              <w:t>В финал  вышли педагоги следующих ОО: №№ 21, 63, ЦДТ №2</w:t>
            </w:r>
          </w:p>
          <w:p w:rsidR="00F34356" w:rsidRPr="00F34356" w:rsidRDefault="00F34356" w:rsidP="00F34356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34356">
              <w:rPr>
                <w:rFonts w:ascii="PT Astra Serif" w:hAnsi="PT Astra Serif" w:cs="Times New Roman"/>
                <w:sz w:val="28"/>
                <w:szCs w:val="28"/>
              </w:rPr>
              <w:t xml:space="preserve"> (Номинация </w:t>
            </w:r>
            <w:r w:rsidRPr="00F34356">
              <w:rPr>
                <w:rFonts w:ascii="PT Astra Serif" w:hAnsi="PT Astra Serif" w:cs="Times New Roman"/>
                <w:sz w:val="27"/>
                <w:szCs w:val="27"/>
              </w:rPr>
              <w:t>«Содействие развитию детских общественных объединений»)</w:t>
            </w:r>
          </w:p>
          <w:p w:rsidR="00F34356" w:rsidRPr="00D04530" w:rsidRDefault="00F34356" w:rsidP="00F3435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D04530" w:rsidRDefault="007938A4" w:rsidP="009B74D0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Организация конкурсов профессионального мастерства педагогов-психологов образовательных организаций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 xml:space="preserve"> города Ульяновска (муниципальные этапы)</w:t>
            </w:r>
          </w:p>
        </w:tc>
        <w:tc>
          <w:tcPr>
            <w:tcW w:w="1843" w:type="dxa"/>
          </w:tcPr>
          <w:p w:rsidR="007938A4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7938A4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7938A4" w:rsidRPr="00642B99" w:rsidRDefault="007938A4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7938A4" w:rsidRPr="00D04530" w:rsidRDefault="007938A4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</w:tcPr>
          <w:p w:rsidR="007938A4" w:rsidRDefault="007938A4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Приказы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7938A4" w:rsidRPr="00D04530" w:rsidRDefault="007938A4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информационно-аналитические материалы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D04530" w:rsidRDefault="007938A4" w:rsidP="00B11FC1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Составление и пополнение реестра, рекомендуемых программ психологической диагностики, коррекции и развития детей и подростков</w:t>
            </w:r>
          </w:p>
        </w:tc>
        <w:tc>
          <w:tcPr>
            <w:tcW w:w="1843" w:type="dxa"/>
          </w:tcPr>
          <w:p w:rsidR="007938A4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7938A4" w:rsidRPr="00D04530">
              <w:rPr>
                <w:rFonts w:ascii="PT Astra Serif" w:hAnsi="PT Astra Serif" w:cs="Times New Roman"/>
                <w:sz w:val="27"/>
                <w:szCs w:val="27"/>
              </w:rPr>
              <w:t>жегодно, начиная с 2021 года</w:t>
            </w:r>
          </w:p>
        </w:tc>
        <w:tc>
          <w:tcPr>
            <w:tcW w:w="2693" w:type="dxa"/>
          </w:tcPr>
          <w:p w:rsidR="007938A4" w:rsidRPr="00642B99" w:rsidRDefault="007938A4" w:rsidP="00B11FC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7938A4" w:rsidRPr="00642B99" w:rsidRDefault="007938A4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</w:t>
            </w:r>
            <w:r w:rsidRPr="00642B99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«Росток»</w:t>
            </w:r>
          </w:p>
        </w:tc>
        <w:tc>
          <w:tcPr>
            <w:tcW w:w="2897" w:type="dxa"/>
          </w:tcPr>
          <w:p w:rsidR="007938A4" w:rsidRDefault="007938A4" w:rsidP="009B74D0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Реестр</w:t>
            </w:r>
          </w:p>
        </w:tc>
      </w:tr>
      <w:tr w:rsidR="007938A4" w:rsidRPr="00D04530" w:rsidTr="00876832">
        <w:tc>
          <w:tcPr>
            <w:tcW w:w="14567" w:type="dxa"/>
            <w:gridSpan w:val="5"/>
          </w:tcPr>
          <w:p w:rsidR="007938A4" w:rsidRPr="00D04530" w:rsidRDefault="007938A4" w:rsidP="007B10E5">
            <w:pPr>
              <w:ind w:left="36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IV. Развитие научно-методических механизмов в сфере воспитания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123F78" w:rsidRDefault="007938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123F78">
              <w:rPr>
                <w:rFonts w:ascii="PT Astra Serif" w:hAnsi="PT Astra Serif" w:cs="Times New Roman"/>
                <w:sz w:val="27"/>
                <w:szCs w:val="27"/>
                <w:shd w:val="clear" w:color="auto" w:fill="FFFFFF"/>
              </w:rPr>
              <w:t xml:space="preserve">Организация и проведение анкетирования обучающихся общеобразовательных организаций, направленного на изучение сфер их жизнедеятельности </w:t>
            </w:r>
            <w:r w:rsidRPr="00123F78">
              <w:rPr>
                <w:rFonts w:ascii="PT Astra Serif" w:hAnsi="PT Astra Serif" w:cs="Times New Roman"/>
                <w:sz w:val="27"/>
                <w:szCs w:val="27"/>
              </w:rPr>
              <w:t>в российском сегменте информационно-телекоммуникационной сети «Интернет»</w:t>
            </w:r>
          </w:p>
        </w:tc>
        <w:tc>
          <w:tcPr>
            <w:tcW w:w="184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2021 - 2022 годы</w:t>
            </w:r>
          </w:p>
        </w:tc>
        <w:tc>
          <w:tcPr>
            <w:tcW w:w="2693" w:type="dxa"/>
          </w:tcPr>
          <w:p w:rsidR="007938A4" w:rsidRPr="00D04530" w:rsidRDefault="00A42DB7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7938A4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И</w:t>
            </w:r>
            <w:r w:rsidR="007938A4" w:rsidRPr="00D04530">
              <w:rPr>
                <w:rFonts w:ascii="PT Astra Serif" w:hAnsi="PT Astra Serif" w:cs="Times New Roman"/>
                <w:sz w:val="27"/>
                <w:szCs w:val="27"/>
              </w:rPr>
              <w:t>нформационно-аналитические материалы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D04530" w:rsidRDefault="007938A4" w:rsidP="00A42DB7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Внедрение программ просвещения, санитарно-гигиенического и психолого-педагогического просвещения родителей в области семейного воспитания в образовательных организациях</w:t>
            </w:r>
            <w:r w:rsidR="00A42DB7">
              <w:rPr>
                <w:rFonts w:ascii="PT Astra Serif" w:hAnsi="PT Astra Serif" w:cs="Times New Roman"/>
                <w:sz w:val="27"/>
                <w:szCs w:val="27"/>
              </w:rPr>
              <w:t xml:space="preserve"> города Ульяновска</w:t>
            </w:r>
          </w:p>
        </w:tc>
        <w:tc>
          <w:tcPr>
            <w:tcW w:w="184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2025 год</w:t>
            </w:r>
          </w:p>
        </w:tc>
        <w:tc>
          <w:tcPr>
            <w:tcW w:w="269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Министерство просвещения и воспитания Ульяновской области</w:t>
            </w:r>
          </w:p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заинтересованные ведомства и организации</w:t>
            </w:r>
          </w:p>
        </w:tc>
        <w:tc>
          <w:tcPr>
            <w:tcW w:w="2897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Аналитическая записка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D04530" w:rsidRDefault="007938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Организация деятельности временного творческого коллектива (ВТК) для педагогов-психологов</w:t>
            </w:r>
          </w:p>
        </w:tc>
        <w:tc>
          <w:tcPr>
            <w:tcW w:w="1843" w:type="dxa"/>
          </w:tcPr>
          <w:p w:rsidR="007938A4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7938A4">
              <w:rPr>
                <w:rFonts w:ascii="PT Astra Serif" w:hAnsi="PT Astra Serif" w:cs="Times New Roman"/>
                <w:sz w:val="27"/>
                <w:szCs w:val="27"/>
              </w:rPr>
              <w:t>жегодно</w:t>
            </w:r>
          </w:p>
        </w:tc>
        <w:tc>
          <w:tcPr>
            <w:tcW w:w="2693" w:type="dxa"/>
          </w:tcPr>
          <w:p w:rsidR="007938A4" w:rsidRPr="00642B99" w:rsidRDefault="007938A4" w:rsidP="00B11FC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,</w:t>
            </w:r>
          </w:p>
          <w:p w:rsidR="007938A4" w:rsidRPr="00D04530" w:rsidRDefault="007938A4" w:rsidP="00A42DB7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642B99">
              <w:rPr>
                <w:rFonts w:ascii="PT Astra Serif" w:hAnsi="PT Astra Serif" w:cs="Times New Roman"/>
                <w:sz w:val="27"/>
                <w:szCs w:val="27"/>
              </w:rPr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Программа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876832" w:rsidRDefault="007938A4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Участие во всероссийской научно-практической конференции «Инновации в образовании»</w:t>
            </w:r>
          </w:p>
        </w:tc>
        <w:tc>
          <w:tcPr>
            <w:tcW w:w="1843" w:type="dxa"/>
          </w:tcPr>
          <w:p w:rsidR="007938A4" w:rsidRPr="00876832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7938A4" w:rsidRPr="00876832">
              <w:rPr>
                <w:rFonts w:ascii="PT Astra Serif" w:hAnsi="PT Astra Serif" w:cs="Times New Roman"/>
                <w:sz w:val="27"/>
                <w:szCs w:val="27"/>
              </w:rPr>
              <w:t>жегодно</w:t>
            </w:r>
          </w:p>
        </w:tc>
        <w:tc>
          <w:tcPr>
            <w:tcW w:w="2693" w:type="dxa"/>
          </w:tcPr>
          <w:p w:rsidR="007938A4" w:rsidRPr="00876832" w:rsidRDefault="007938A4" w:rsidP="00B11FC1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Ульяновска,</w:t>
            </w:r>
          </w:p>
          <w:p w:rsidR="007938A4" w:rsidRPr="00876832" w:rsidRDefault="007938A4" w:rsidP="00A42DB7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 Центр психолого-медико-социального сопровождения «Росток»</w:t>
            </w:r>
          </w:p>
        </w:tc>
        <w:tc>
          <w:tcPr>
            <w:tcW w:w="2897" w:type="dxa"/>
          </w:tcPr>
          <w:p w:rsidR="007938A4" w:rsidRPr="00876832" w:rsidRDefault="007938A4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876832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>Ежегодный сборник статей</w:t>
            </w:r>
          </w:p>
        </w:tc>
      </w:tr>
      <w:tr w:rsidR="007938A4" w:rsidRPr="00D04530" w:rsidTr="00876832">
        <w:tc>
          <w:tcPr>
            <w:tcW w:w="704" w:type="dxa"/>
          </w:tcPr>
          <w:p w:rsidR="007938A4" w:rsidRPr="00D04530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A42DB7" w:rsidRPr="00D04530" w:rsidRDefault="007938A4" w:rsidP="007938A4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Организация экспертного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и методическо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го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сопровождени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я</w:t>
            </w:r>
            <w:r w:rsidRPr="00D04530">
              <w:rPr>
                <w:rFonts w:ascii="PT Astra Serif" w:hAnsi="PT Astra Serif" w:cs="Times New Roman"/>
                <w:sz w:val="27"/>
                <w:szCs w:val="27"/>
              </w:rPr>
              <w:t xml:space="preserve"> специалистов, ответственных за реализацию воспитательной работы в образовательных организациях: «Школа вожатского мастерства», «Клуб специалистов по воспитанию «Импульс»».</w:t>
            </w:r>
          </w:p>
        </w:tc>
        <w:tc>
          <w:tcPr>
            <w:tcW w:w="1843" w:type="dxa"/>
          </w:tcPr>
          <w:p w:rsidR="007938A4" w:rsidRPr="00D04530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</w:t>
            </w:r>
            <w:r w:rsidR="007938A4" w:rsidRPr="00D04530">
              <w:rPr>
                <w:rFonts w:ascii="PT Astra Serif" w:hAnsi="PT Astra Serif" w:cs="Times New Roman"/>
                <w:sz w:val="27"/>
                <w:szCs w:val="27"/>
              </w:rPr>
              <w:t>остоянно</w:t>
            </w:r>
          </w:p>
        </w:tc>
        <w:tc>
          <w:tcPr>
            <w:tcW w:w="2693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2897" w:type="dxa"/>
          </w:tcPr>
          <w:p w:rsidR="007938A4" w:rsidRPr="00D04530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Мониторинг участников</w:t>
            </w:r>
          </w:p>
        </w:tc>
      </w:tr>
      <w:tr w:rsidR="007938A4" w:rsidRPr="00D04530" w:rsidTr="00876832">
        <w:tc>
          <w:tcPr>
            <w:tcW w:w="14567" w:type="dxa"/>
            <w:gridSpan w:val="5"/>
          </w:tcPr>
          <w:p w:rsidR="007938A4" w:rsidRPr="00D04530" w:rsidRDefault="007938A4" w:rsidP="007B10E5">
            <w:p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D04530">
              <w:rPr>
                <w:rFonts w:ascii="PT Astra Serif" w:hAnsi="PT Astra Serif" w:cs="Times New Roman"/>
                <w:sz w:val="27"/>
                <w:szCs w:val="27"/>
              </w:rPr>
              <w:t>V. Развитие материально-технической базы и инфраструктуры в сфере воспитания</w:t>
            </w:r>
          </w:p>
        </w:tc>
      </w:tr>
      <w:tr w:rsidR="007938A4" w:rsidRPr="007D680B" w:rsidTr="00876832">
        <w:tc>
          <w:tcPr>
            <w:tcW w:w="704" w:type="dxa"/>
          </w:tcPr>
          <w:p w:rsidR="007938A4" w:rsidRPr="007D680B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7D680B" w:rsidRDefault="007D680B" w:rsidP="007B697D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О</w:t>
            </w:r>
            <w:r w:rsidR="007B697D">
              <w:rPr>
                <w:rFonts w:ascii="PT Astra Serif" w:hAnsi="PT Astra Serif" w:cs="Times New Roman"/>
                <w:sz w:val="27"/>
                <w:szCs w:val="27"/>
              </w:rPr>
              <w:t xml:space="preserve">рганизация 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деятельности общественной Ассоциации музеев образовательных организаций города Ульяновска</w:t>
            </w:r>
          </w:p>
        </w:tc>
        <w:tc>
          <w:tcPr>
            <w:tcW w:w="1843" w:type="dxa"/>
          </w:tcPr>
          <w:p w:rsidR="007938A4" w:rsidRDefault="007938A4" w:rsidP="007B697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</w:t>
            </w:r>
            <w:r w:rsidR="007B697D">
              <w:rPr>
                <w:rFonts w:ascii="PT Astra Serif" w:hAnsi="PT Astra Serif" w:cs="Times New Roman"/>
                <w:sz w:val="27"/>
                <w:szCs w:val="27"/>
              </w:rPr>
              <w:t>1-2024</w:t>
            </w:r>
          </w:p>
          <w:p w:rsidR="00876832" w:rsidRPr="007D680B" w:rsidRDefault="00876832" w:rsidP="007B697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годы</w:t>
            </w:r>
          </w:p>
        </w:tc>
        <w:tc>
          <w:tcPr>
            <w:tcW w:w="2693" w:type="dxa"/>
          </w:tcPr>
          <w:p w:rsidR="007938A4" w:rsidRDefault="007B697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  <w:p w:rsidR="007B697D" w:rsidRPr="007D680B" w:rsidRDefault="007B697D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МБУ ДО ЦДТ №2</w:t>
            </w:r>
          </w:p>
        </w:tc>
        <w:tc>
          <w:tcPr>
            <w:tcW w:w="2897" w:type="dxa"/>
          </w:tcPr>
          <w:p w:rsidR="007B697D" w:rsidRPr="007B697D" w:rsidRDefault="007B697D" w:rsidP="007B697D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Дорожная карта</w:t>
            </w:r>
            <w:r w:rsidR="007938A4"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7B697D">
              <w:rPr>
                <w:rFonts w:ascii="PT Astra Serif" w:hAnsi="PT Astra Serif" w:cs="Times New Roman"/>
                <w:sz w:val="27"/>
                <w:szCs w:val="27"/>
              </w:rPr>
              <w:t>по организации деятельности Ассоциации музеев</w:t>
            </w:r>
          </w:p>
          <w:p w:rsidR="007938A4" w:rsidRPr="007D680B" w:rsidRDefault="007B697D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B697D">
              <w:rPr>
                <w:rFonts w:ascii="PT Astra Serif" w:hAnsi="PT Astra Serif" w:cs="Times New Roman"/>
                <w:sz w:val="27"/>
                <w:szCs w:val="27"/>
              </w:rPr>
              <w:t xml:space="preserve"> образовательных организаций города Ульяновска  </w:t>
            </w:r>
          </w:p>
        </w:tc>
      </w:tr>
      <w:tr w:rsidR="007938A4" w:rsidRPr="007D680B" w:rsidTr="00876832">
        <w:tc>
          <w:tcPr>
            <w:tcW w:w="704" w:type="dxa"/>
          </w:tcPr>
          <w:p w:rsidR="007938A4" w:rsidRPr="007D680B" w:rsidRDefault="007938A4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938A4" w:rsidRPr="007D680B" w:rsidRDefault="007938A4" w:rsidP="009F1163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Осуществление комплекса мероприятий по военно-патриотическому воспитанию детей и молодежи на базе </w:t>
            </w:r>
            <w:r w:rsidR="009F1163" w:rsidRPr="007D680B">
              <w:rPr>
                <w:rFonts w:ascii="PT Astra Serif" w:hAnsi="PT Astra Serif" w:cs="Times New Roman"/>
                <w:sz w:val="27"/>
                <w:szCs w:val="27"/>
              </w:rPr>
              <w:t>муниципального центра подготовки граждан к военной службе и военно-патриотического воспитания молодёжи МБУ ДО ЦДТ №2</w:t>
            </w:r>
          </w:p>
        </w:tc>
        <w:tc>
          <w:tcPr>
            <w:tcW w:w="1843" w:type="dxa"/>
          </w:tcPr>
          <w:p w:rsidR="007938A4" w:rsidRDefault="007938A4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2022-2024</w:t>
            </w:r>
          </w:p>
          <w:p w:rsidR="00876832" w:rsidRPr="007D680B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годы</w:t>
            </w:r>
          </w:p>
        </w:tc>
        <w:tc>
          <w:tcPr>
            <w:tcW w:w="2693" w:type="dxa"/>
          </w:tcPr>
          <w:p w:rsidR="007938A4" w:rsidRPr="007D680B" w:rsidRDefault="009F1163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7938A4" w:rsidRPr="007D680B" w:rsidRDefault="009F1163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Отчёты Управления образования администрации города Ульяновска, информационные материалы</w:t>
            </w:r>
          </w:p>
        </w:tc>
      </w:tr>
      <w:tr w:rsidR="009F1163" w:rsidRPr="007D680B" w:rsidTr="00876832">
        <w:tc>
          <w:tcPr>
            <w:tcW w:w="704" w:type="dxa"/>
          </w:tcPr>
          <w:p w:rsidR="009F1163" w:rsidRPr="007D680B" w:rsidRDefault="009F1163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9F1163" w:rsidRPr="003A23A4" w:rsidRDefault="009F1163" w:rsidP="009F1163">
            <w:pPr>
              <w:pStyle w:val="TableParagraph"/>
              <w:ind w:left="45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eastAsia="Calibri" w:hAnsi="PT Astra Serif"/>
                <w:sz w:val="27"/>
                <w:szCs w:val="27"/>
                <w:lang w:val="en-US"/>
              </w:rPr>
              <w:t>C</w:t>
            </w:r>
            <w:r w:rsidRPr="003A23A4">
              <w:rPr>
                <w:rFonts w:ascii="PT Astra Serif" w:eastAsia="Calibri" w:hAnsi="PT Astra Serif"/>
                <w:sz w:val="27"/>
                <w:szCs w:val="27"/>
              </w:rPr>
      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</w:tcPr>
          <w:p w:rsidR="009F1163" w:rsidRPr="003A23A4" w:rsidRDefault="009F1163" w:rsidP="007D680B">
            <w:pPr>
              <w:pStyle w:val="TableParagraph"/>
              <w:ind w:left="45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eastAsia="Calibri" w:hAnsi="PT Astra Serif"/>
                <w:sz w:val="27"/>
                <w:szCs w:val="27"/>
              </w:rPr>
              <w:t>202</w:t>
            </w:r>
            <w:r w:rsidR="003A23A4" w:rsidRPr="003A23A4">
              <w:rPr>
                <w:rFonts w:ascii="PT Astra Serif" w:eastAsia="Calibri" w:hAnsi="PT Astra Serif"/>
                <w:sz w:val="27"/>
                <w:szCs w:val="27"/>
              </w:rPr>
              <w:t>1</w:t>
            </w:r>
            <w:r w:rsidRPr="003A23A4">
              <w:rPr>
                <w:rFonts w:ascii="PT Astra Serif" w:eastAsia="Calibri" w:hAnsi="PT Astra Serif"/>
                <w:sz w:val="27"/>
                <w:szCs w:val="27"/>
              </w:rPr>
              <w:t>–20</w:t>
            </w:r>
            <w:r w:rsidR="00876832" w:rsidRPr="003A23A4">
              <w:rPr>
                <w:rFonts w:ascii="PT Astra Serif" w:eastAsia="Calibri" w:hAnsi="PT Astra Serif"/>
                <w:sz w:val="27"/>
                <w:szCs w:val="27"/>
              </w:rPr>
              <w:t>2</w:t>
            </w:r>
            <w:r w:rsidR="003A23A4" w:rsidRPr="003A23A4">
              <w:rPr>
                <w:rFonts w:ascii="PT Astra Serif" w:eastAsia="Calibri" w:hAnsi="PT Astra Serif"/>
                <w:sz w:val="27"/>
                <w:szCs w:val="27"/>
              </w:rPr>
              <w:t>2</w:t>
            </w:r>
            <w:r w:rsidRPr="003A23A4">
              <w:rPr>
                <w:rFonts w:ascii="PT Astra Serif" w:eastAsia="Calibri" w:hAnsi="PT Astra Serif"/>
                <w:sz w:val="27"/>
                <w:szCs w:val="27"/>
              </w:rPr>
              <w:t xml:space="preserve"> </w:t>
            </w:r>
          </w:p>
          <w:p w:rsidR="00876832" w:rsidRPr="003A23A4" w:rsidRDefault="00876832" w:rsidP="007D680B">
            <w:pPr>
              <w:pStyle w:val="TableParagraph"/>
              <w:ind w:left="45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2693" w:type="dxa"/>
          </w:tcPr>
          <w:p w:rsidR="009F1163" w:rsidRPr="003A23A4" w:rsidRDefault="009F1163" w:rsidP="007D680B">
            <w:pPr>
              <w:pStyle w:val="TableParagraph"/>
              <w:ind w:left="-32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hAnsi="PT Astra Serif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9F1163" w:rsidRPr="003A23A4" w:rsidRDefault="007D680B" w:rsidP="003A23A4">
            <w:pPr>
              <w:pStyle w:val="TableParagraph"/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  <w:r w:rsidRPr="003A23A4">
              <w:rPr>
                <w:rFonts w:ascii="PT Astra Serif" w:eastAsia="Calibri" w:hAnsi="PT Astra Serif"/>
                <w:sz w:val="27"/>
                <w:szCs w:val="27"/>
              </w:rPr>
              <w:t>О</w:t>
            </w:r>
            <w:r w:rsidR="009F1163" w:rsidRPr="003A23A4">
              <w:rPr>
                <w:rFonts w:ascii="PT Astra Serif" w:eastAsia="Calibri" w:hAnsi="PT Astra Serif"/>
                <w:sz w:val="27"/>
                <w:szCs w:val="27"/>
              </w:rPr>
              <w:t>тч</w:t>
            </w:r>
            <w:r w:rsidR="00876832" w:rsidRPr="003A23A4">
              <w:rPr>
                <w:rFonts w:ascii="PT Astra Serif" w:eastAsia="Calibri" w:hAnsi="PT Astra Serif"/>
                <w:sz w:val="27"/>
                <w:szCs w:val="27"/>
              </w:rPr>
              <w:t>ё</w:t>
            </w:r>
            <w:r w:rsidR="009F1163" w:rsidRPr="003A23A4">
              <w:rPr>
                <w:rFonts w:ascii="PT Astra Serif" w:eastAsia="Calibri" w:hAnsi="PT Astra Serif"/>
                <w:sz w:val="27"/>
                <w:szCs w:val="27"/>
              </w:rPr>
              <w:t>ты по запросам</w:t>
            </w:r>
          </w:p>
        </w:tc>
      </w:tr>
      <w:tr w:rsidR="009F1163" w:rsidRPr="007D680B" w:rsidTr="00876832">
        <w:tc>
          <w:tcPr>
            <w:tcW w:w="704" w:type="dxa"/>
          </w:tcPr>
          <w:p w:rsidR="009F1163" w:rsidRPr="007D680B" w:rsidRDefault="009F1163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9F1163" w:rsidRPr="007D680B" w:rsidRDefault="009F1163" w:rsidP="009F1163">
            <w:pPr>
              <w:pStyle w:val="TableParagraph"/>
              <w:spacing w:line="302" w:lineRule="exact"/>
              <w:rPr>
                <w:sz w:val="27"/>
                <w:szCs w:val="27"/>
              </w:rPr>
            </w:pPr>
            <w:r w:rsidRPr="007D680B">
              <w:rPr>
                <w:sz w:val="27"/>
                <w:szCs w:val="27"/>
              </w:rPr>
              <w:t>Содействие в развитии инфраструктуры регионального отделения Общероссийской общественно-государственной детско-юношеской организации «Российское движение школьников»</w:t>
            </w:r>
            <w:r w:rsidRPr="007D680B">
              <w:rPr>
                <w:rFonts w:ascii="PT Astra Serif" w:hAnsi="PT Astra Serif"/>
                <w:sz w:val="27"/>
                <w:szCs w:val="27"/>
              </w:rPr>
              <w:t xml:space="preserve"> в Ульяновской области</w:t>
            </w:r>
          </w:p>
        </w:tc>
        <w:tc>
          <w:tcPr>
            <w:tcW w:w="1843" w:type="dxa"/>
          </w:tcPr>
          <w:p w:rsidR="009F1163" w:rsidRPr="007D680B" w:rsidRDefault="009F1163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2021-202</w:t>
            </w:r>
            <w:r w:rsidR="00876832">
              <w:rPr>
                <w:rFonts w:ascii="PT Astra Serif" w:hAnsi="PT Astra Serif" w:cs="Times New Roman"/>
                <w:sz w:val="27"/>
                <w:szCs w:val="27"/>
              </w:rPr>
              <w:t>5</w:t>
            </w:r>
          </w:p>
        </w:tc>
        <w:tc>
          <w:tcPr>
            <w:tcW w:w="2693" w:type="dxa"/>
          </w:tcPr>
          <w:p w:rsidR="009F1163" w:rsidRPr="007D680B" w:rsidRDefault="009F1163" w:rsidP="009F116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Управление образования администрации города Ульяновска </w:t>
            </w:r>
          </w:p>
          <w:p w:rsidR="00BA3F76" w:rsidRDefault="00BA3F76" w:rsidP="009F116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  <w:p w:rsidR="00876832" w:rsidRPr="007D680B" w:rsidRDefault="00876832" w:rsidP="009F1163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2897" w:type="dxa"/>
          </w:tcPr>
          <w:p w:rsidR="009F1163" w:rsidRPr="007D680B" w:rsidRDefault="009F1163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Информационно-аналитические материалы</w:t>
            </w:r>
          </w:p>
        </w:tc>
      </w:tr>
      <w:tr w:rsidR="009F1163" w:rsidRPr="007D680B" w:rsidTr="00876832">
        <w:trPr>
          <w:trHeight w:val="500"/>
        </w:trPr>
        <w:tc>
          <w:tcPr>
            <w:tcW w:w="14567" w:type="dxa"/>
            <w:gridSpan w:val="5"/>
          </w:tcPr>
          <w:p w:rsidR="00876832" w:rsidRDefault="00876832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9F1163" w:rsidRDefault="009F1163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VI. Развитие информационных механизмов в сфере воспитания</w:t>
            </w:r>
          </w:p>
          <w:p w:rsidR="00876832" w:rsidRPr="007D680B" w:rsidRDefault="00876832" w:rsidP="007B10E5">
            <w:pPr>
              <w:pStyle w:val="a4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</w:tr>
      <w:tr w:rsidR="009F1163" w:rsidRPr="007D680B" w:rsidTr="00876832">
        <w:tc>
          <w:tcPr>
            <w:tcW w:w="704" w:type="dxa"/>
          </w:tcPr>
          <w:p w:rsidR="009F1163" w:rsidRPr="007D680B" w:rsidRDefault="009F1163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9F1163" w:rsidRPr="007D680B" w:rsidRDefault="009F1163" w:rsidP="00BA3F76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Размещение информации о проведенных мероприятиях в сфере воспитания в официальных аккаунтах </w:t>
            </w:r>
            <w:r w:rsidR="00BA3F76" w:rsidRPr="007D680B"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>,</w:t>
            </w:r>
            <w:r w:rsidR="00BA3F76"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образовательных организациях,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официальных группах в социальных сетях.</w:t>
            </w:r>
          </w:p>
        </w:tc>
        <w:tc>
          <w:tcPr>
            <w:tcW w:w="1843" w:type="dxa"/>
          </w:tcPr>
          <w:p w:rsidR="009F1163" w:rsidRPr="007D680B" w:rsidRDefault="009F1163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Постоянно</w:t>
            </w:r>
          </w:p>
        </w:tc>
        <w:tc>
          <w:tcPr>
            <w:tcW w:w="2693" w:type="dxa"/>
          </w:tcPr>
          <w:p w:rsidR="00BA3F76" w:rsidRPr="007D680B" w:rsidRDefault="00BA3F7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 w:rsidR="007D680B">
              <w:rPr>
                <w:rFonts w:ascii="PT Astra Serif" w:hAnsi="PT Astra Serif" w:cs="Times New Roman"/>
                <w:sz w:val="27"/>
                <w:szCs w:val="27"/>
              </w:rPr>
              <w:t>.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9F1163" w:rsidRPr="007D680B" w:rsidRDefault="00BA3F76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</w:tc>
        <w:tc>
          <w:tcPr>
            <w:tcW w:w="2897" w:type="dxa"/>
          </w:tcPr>
          <w:p w:rsidR="009F1163" w:rsidRPr="007D680B" w:rsidRDefault="007D680B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eastAsia="Calibri" w:hAnsi="PT Astra Serif"/>
                <w:sz w:val="27"/>
                <w:szCs w:val="27"/>
              </w:rPr>
              <w:t>И</w:t>
            </w:r>
            <w:r w:rsidRPr="007D680B">
              <w:rPr>
                <w:rFonts w:ascii="PT Astra Serif" w:eastAsia="Calibri" w:hAnsi="PT Astra Serif" w:cs="Times New Roman"/>
                <w:sz w:val="27"/>
                <w:szCs w:val="27"/>
              </w:rPr>
              <w:t>нформационные  материалы</w:t>
            </w:r>
          </w:p>
        </w:tc>
      </w:tr>
      <w:tr w:rsidR="007D680B" w:rsidRPr="007D680B" w:rsidTr="00876832">
        <w:tc>
          <w:tcPr>
            <w:tcW w:w="704" w:type="dxa"/>
          </w:tcPr>
          <w:p w:rsidR="007D680B" w:rsidRPr="007D680B" w:rsidRDefault="007D680B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D680B" w:rsidRPr="007D680B" w:rsidRDefault="007D680B" w:rsidP="00BA3F76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Развитие медиа-ресурсов образовательных организаций города Ульяновска</w:t>
            </w:r>
          </w:p>
        </w:tc>
        <w:tc>
          <w:tcPr>
            <w:tcW w:w="1843" w:type="dxa"/>
          </w:tcPr>
          <w:p w:rsidR="007D680B" w:rsidRPr="007D680B" w:rsidRDefault="007D680B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Постоянно</w:t>
            </w:r>
          </w:p>
        </w:tc>
        <w:tc>
          <w:tcPr>
            <w:tcW w:w="2693" w:type="dxa"/>
          </w:tcPr>
          <w:p w:rsidR="007D680B" w:rsidRPr="007D680B" w:rsidRDefault="007D680B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.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</w:p>
          <w:p w:rsidR="007D680B" w:rsidRPr="007D680B" w:rsidRDefault="007D680B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</w:tc>
        <w:tc>
          <w:tcPr>
            <w:tcW w:w="2897" w:type="dxa"/>
          </w:tcPr>
          <w:p w:rsidR="007D680B" w:rsidRPr="007D680B" w:rsidRDefault="007D680B" w:rsidP="00243DAA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Отчёты Управления образования администрации города Ульяновска</w:t>
            </w:r>
          </w:p>
        </w:tc>
      </w:tr>
      <w:tr w:rsidR="007D680B" w:rsidRPr="007D680B" w:rsidTr="00876832">
        <w:tc>
          <w:tcPr>
            <w:tcW w:w="704" w:type="dxa"/>
          </w:tcPr>
          <w:p w:rsidR="007D680B" w:rsidRPr="007D680B" w:rsidRDefault="007D680B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D680B" w:rsidRPr="007D680B" w:rsidRDefault="007D680B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Формирование перечня  медиа-ресурсов, созданных в общеобразовательных организациях с целью распространения позитивного контента для детей и молодежи, в том числе в информационно - телекоммуникационной сети «Интернет»</w:t>
            </w:r>
          </w:p>
        </w:tc>
        <w:tc>
          <w:tcPr>
            <w:tcW w:w="1843" w:type="dxa"/>
          </w:tcPr>
          <w:p w:rsidR="007D680B" w:rsidRPr="007D680B" w:rsidRDefault="007D680B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2022 год</w:t>
            </w:r>
          </w:p>
        </w:tc>
        <w:tc>
          <w:tcPr>
            <w:tcW w:w="2693" w:type="dxa"/>
          </w:tcPr>
          <w:p w:rsidR="007D680B" w:rsidRPr="007D680B" w:rsidRDefault="007D680B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  <w:r>
              <w:rPr>
                <w:rFonts w:ascii="PT Astra Serif" w:hAnsi="PT Astra Serif" w:cs="Times New Roman"/>
                <w:sz w:val="27"/>
                <w:szCs w:val="27"/>
              </w:rPr>
              <w:t>.</w:t>
            </w:r>
          </w:p>
          <w:p w:rsidR="007D680B" w:rsidRPr="007D680B" w:rsidRDefault="007D680B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Образовательные организации</w:t>
            </w:r>
          </w:p>
        </w:tc>
        <w:tc>
          <w:tcPr>
            <w:tcW w:w="2897" w:type="dxa"/>
          </w:tcPr>
          <w:p w:rsidR="007D680B" w:rsidRPr="007D680B" w:rsidRDefault="007D680B" w:rsidP="00BA3F76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Перечень медиа-ресурсов, созданных в общеобразовательных организациях с целью распространение позитивного контента 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lastRenderedPageBreak/>
              <w:t xml:space="preserve">для детей и молодежи  и размещение его на официальном сайте Управления образования администрации города Ульяновска </w:t>
            </w:r>
          </w:p>
        </w:tc>
      </w:tr>
      <w:tr w:rsidR="007D680B" w:rsidRPr="007D680B" w:rsidTr="00876832">
        <w:tc>
          <w:tcPr>
            <w:tcW w:w="704" w:type="dxa"/>
          </w:tcPr>
          <w:p w:rsidR="007D680B" w:rsidRPr="007D680B" w:rsidRDefault="007D680B" w:rsidP="007B10E5">
            <w:pPr>
              <w:pStyle w:val="a4"/>
              <w:numPr>
                <w:ilvl w:val="0"/>
                <w:numId w:val="2"/>
              </w:numPr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D680B" w:rsidRPr="007D680B" w:rsidRDefault="007D680B" w:rsidP="0041453C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Публикация выступлений, презентаций, докладов по тематике воспитания на официальном сайте </w:t>
            </w:r>
            <w:r w:rsidR="0041453C"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в разделе «Воспитание и социализация детей»</w:t>
            </w:r>
          </w:p>
        </w:tc>
        <w:tc>
          <w:tcPr>
            <w:tcW w:w="1843" w:type="dxa"/>
          </w:tcPr>
          <w:p w:rsidR="007D680B" w:rsidRPr="007D680B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П</w:t>
            </w:r>
            <w:r w:rsidR="007D680B" w:rsidRPr="007D680B">
              <w:rPr>
                <w:rFonts w:ascii="PT Astra Serif" w:hAnsi="PT Astra Serif" w:cs="Times New Roman"/>
                <w:sz w:val="27"/>
                <w:szCs w:val="27"/>
              </w:rPr>
              <w:t>остоянно</w:t>
            </w:r>
          </w:p>
        </w:tc>
        <w:tc>
          <w:tcPr>
            <w:tcW w:w="2693" w:type="dxa"/>
          </w:tcPr>
          <w:p w:rsidR="007D680B" w:rsidRPr="007D680B" w:rsidRDefault="0041453C" w:rsidP="0041453C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7D680B" w:rsidRPr="007D680B" w:rsidRDefault="007D680B" w:rsidP="0041453C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Информация  на сайте Министерства </w:t>
            </w:r>
            <w:r w:rsidR="0041453C">
              <w:rPr>
                <w:rFonts w:ascii="PT Astra Serif" w:hAnsi="PT Astra Serif" w:cs="Times New Roman"/>
                <w:sz w:val="27"/>
                <w:szCs w:val="27"/>
              </w:rPr>
              <w:t>Управления образования администрации города Ульяновска</w:t>
            </w: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  </w:t>
            </w:r>
            <w:r w:rsidR="0041453C" w:rsidRPr="0041453C">
              <w:rPr>
                <w:rFonts w:ascii="PT Astra Serif" w:hAnsi="PT Astra Serif" w:cs="Times New Roman"/>
                <w:sz w:val="27"/>
                <w:szCs w:val="27"/>
              </w:rPr>
              <w:t>http://uom.mv.ru/</w:t>
            </w:r>
          </w:p>
        </w:tc>
      </w:tr>
      <w:tr w:rsidR="007D680B" w:rsidRPr="007D680B" w:rsidTr="00876832">
        <w:tc>
          <w:tcPr>
            <w:tcW w:w="14567" w:type="dxa"/>
            <w:gridSpan w:val="5"/>
          </w:tcPr>
          <w:p w:rsidR="007D680B" w:rsidRPr="007D680B" w:rsidRDefault="007D680B" w:rsidP="007B10E5">
            <w:pPr>
              <w:ind w:left="360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VII. Управление реализацией Стратегии</w:t>
            </w:r>
          </w:p>
        </w:tc>
      </w:tr>
      <w:tr w:rsidR="007D680B" w:rsidRPr="007D680B" w:rsidTr="00876832">
        <w:tc>
          <w:tcPr>
            <w:tcW w:w="704" w:type="dxa"/>
          </w:tcPr>
          <w:p w:rsidR="007D680B" w:rsidRPr="007D680B" w:rsidRDefault="007D680B" w:rsidP="00D50193">
            <w:pPr>
              <w:pStyle w:val="a4"/>
              <w:numPr>
                <w:ilvl w:val="0"/>
                <w:numId w:val="2"/>
              </w:numPr>
              <w:ind w:left="447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D680B" w:rsidRPr="007D680B" w:rsidRDefault="007D680B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Анализ, мониторинг эффективности мероприятий плана мероприятий по реализации в 2021-2025 годах Стратегии</w:t>
            </w:r>
          </w:p>
        </w:tc>
        <w:tc>
          <w:tcPr>
            <w:tcW w:w="1843" w:type="dxa"/>
          </w:tcPr>
          <w:p w:rsidR="007D680B" w:rsidRPr="007D680B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Е</w:t>
            </w:r>
            <w:r w:rsidR="007D680B" w:rsidRPr="007D680B">
              <w:rPr>
                <w:rFonts w:ascii="PT Astra Serif" w:hAnsi="PT Astra Serif" w:cs="Times New Roman"/>
                <w:sz w:val="27"/>
                <w:szCs w:val="27"/>
              </w:rPr>
              <w:t>жегодно, начиная с I квартала 2022 года</w:t>
            </w:r>
          </w:p>
        </w:tc>
        <w:tc>
          <w:tcPr>
            <w:tcW w:w="2693" w:type="dxa"/>
          </w:tcPr>
          <w:p w:rsidR="007D680B" w:rsidRPr="007D680B" w:rsidRDefault="00876832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7D680B" w:rsidRPr="007D680B" w:rsidRDefault="007D680B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Информация в Министерство просвещения </w:t>
            </w:r>
            <w:r w:rsidR="00876832">
              <w:rPr>
                <w:rFonts w:ascii="PT Astra Serif" w:hAnsi="PT Astra Serif" w:cs="Times New Roman"/>
                <w:sz w:val="27"/>
                <w:szCs w:val="27"/>
              </w:rPr>
              <w:t>и воспитания Ульяновской области</w:t>
            </w:r>
          </w:p>
        </w:tc>
      </w:tr>
      <w:tr w:rsidR="007D680B" w:rsidRPr="007D680B" w:rsidTr="00876832">
        <w:tc>
          <w:tcPr>
            <w:tcW w:w="704" w:type="dxa"/>
          </w:tcPr>
          <w:p w:rsidR="007D680B" w:rsidRPr="007D680B" w:rsidRDefault="007D680B" w:rsidP="00D50193">
            <w:pPr>
              <w:pStyle w:val="a4"/>
              <w:numPr>
                <w:ilvl w:val="0"/>
                <w:numId w:val="2"/>
              </w:numPr>
              <w:tabs>
                <w:tab w:val="left" w:pos="33"/>
              </w:tabs>
              <w:ind w:left="589" w:hanging="556"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</w:p>
        </w:tc>
        <w:tc>
          <w:tcPr>
            <w:tcW w:w="6430" w:type="dxa"/>
          </w:tcPr>
          <w:p w:rsidR="007D680B" w:rsidRPr="007D680B" w:rsidRDefault="007D680B" w:rsidP="007B10E5">
            <w:pPr>
              <w:contextualSpacing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Подготовка предложений по совершенствованию государственной политики в сфере воспитания</w:t>
            </w:r>
          </w:p>
        </w:tc>
        <w:tc>
          <w:tcPr>
            <w:tcW w:w="1843" w:type="dxa"/>
          </w:tcPr>
          <w:p w:rsidR="007D680B" w:rsidRPr="007D680B" w:rsidRDefault="007D680B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>III квартал 2025 года</w:t>
            </w:r>
          </w:p>
        </w:tc>
        <w:tc>
          <w:tcPr>
            <w:tcW w:w="2693" w:type="dxa"/>
          </w:tcPr>
          <w:p w:rsidR="007D680B" w:rsidRPr="007D680B" w:rsidRDefault="00876832" w:rsidP="007B10E5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>
              <w:rPr>
                <w:rFonts w:ascii="PT Astra Serif" w:hAnsi="PT Astra Serif" w:cs="Times New Roman"/>
                <w:sz w:val="27"/>
                <w:szCs w:val="27"/>
              </w:rPr>
              <w:t>Управление образования администрации города Ульяновска</w:t>
            </w:r>
          </w:p>
        </w:tc>
        <w:tc>
          <w:tcPr>
            <w:tcW w:w="2897" w:type="dxa"/>
          </w:tcPr>
          <w:p w:rsidR="007D680B" w:rsidRPr="007D680B" w:rsidRDefault="007D680B" w:rsidP="00876832">
            <w:pPr>
              <w:contextualSpacing/>
              <w:jc w:val="center"/>
              <w:rPr>
                <w:rFonts w:ascii="PT Astra Serif" w:hAnsi="PT Astra Serif" w:cs="Times New Roman"/>
                <w:sz w:val="27"/>
                <w:szCs w:val="27"/>
              </w:rPr>
            </w:pPr>
            <w:r w:rsidRPr="007D680B">
              <w:rPr>
                <w:rFonts w:ascii="PT Astra Serif" w:hAnsi="PT Astra Serif" w:cs="Times New Roman"/>
                <w:sz w:val="27"/>
                <w:szCs w:val="27"/>
              </w:rPr>
              <w:t xml:space="preserve">Информация в Министерство просвещения </w:t>
            </w:r>
            <w:r w:rsidR="00876832">
              <w:rPr>
                <w:rFonts w:ascii="PT Astra Serif" w:hAnsi="PT Astra Serif" w:cs="Times New Roman"/>
                <w:sz w:val="27"/>
                <w:szCs w:val="27"/>
              </w:rPr>
              <w:t>и воспитания Ульяновской области</w:t>
            </w:r>
          </w:p>
        </w:tc>
      </w:tr>
    </w:tbl>
    <w:p w:rsidR="0082384F" w:rsidRPr="00D04530" w:rsidRDefault="0082384F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p w:rsidR="00503DA1" w:rsidRPr="00D04530" w:rsidRDefault="00503DA1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p w:rsidR="00503DA1" w:rsidRPr="00D04530" w:rsidRDefault="00503DA1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</w:p>
    <w:p w:rsidR="00503DA1" w:rsidRPr="00D04530" w:rsidRDefault="00503DA1" w:rsidP="00FE1A3E">
      <w:pPr>
        <w:spacing w:after="0" w:line="240" w:lineRule="auto"/>
        <w:contextualSpacing/>
        <w:jc w:val="center"/>
        <w:rPr>
          <w:rFonts w:ascii="PT Astra Serif" w:hAnsi="PT Astra Serif" w:cs="Times New Roman"/>
          <w:sz w:val="27"/>
          <w:szCs w:val="27"/>
        </w:rPr>
      </w:pPr>
      <w:r w:rsidRPr="00D04530">
        <w:rPr>
          <w:rFonts w:ascii="PT Astra Serif" w:hAnsi="PT Astra Serif" w:cs="Times New Roman"/>
          <w:sz w:val="27"/>
          <w:szCs w:val="27"/>
        </w:rPr>
        <w:lastRenderedPageBreak/>
        <w:t>___________________</w:t>
      </w:r>
    </w:p>
    <w:sectPr w:rsidR="00503DA1" w:rsidRPr="00D04530" w:rsidSect="003A23A4">
      <w:headerReference w:type="default" r:id="rId7"/>
      <w:pgSz w:w="16838" w:h="11906" w:orient="landscape"/>
      <w:pgMar w:top="1422" w:right="1134" w:bottom="850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3A" w:rsidRDefault="006C2C3A" w:rsidP="00AB0C5D">
      <w:pPr>
        <w:spacing w:after="0" w:line="240" w:lineRule="auto"/>
      </w:pPr>
      <w:r>
        <w:separator/>
      </w:r>
    </w:p>
  </w:endnote>
  <w:endnote w:type="continuationSeparator" w:id="1">
    <w:p w:rsidR="006C2C3A" w:rsidRDefault="006C2C3A" w:rsidP="00AB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3A" w:rsidRDefault="006C2C3A" w:rsidP="00AB0C5D">
      <w:pPr>
        <w:spacing w:after="0" w:line="240" w:lineRule="auto"/>
      </w:pPr>
      <w:r>
        <w:separator/>
      </w:r>
    </w:p>
  </w:footnote>
  <w:footnote w:type="continuationSeparator" w:id="1">
    <w:p w:rsidR="006C2C3A" w:rsidRDefault="006C2C3A" w:rsidP="00AB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7974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F1163" w:rsidRPr="00AB0C5D" w:rsidRDefault="00AA6AD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0C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F1163" w:rsidRPr="00AB0C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0C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48A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B0C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F1163" w:rsidRDefault="009F11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C84"/>
    <w:multiLevelType w:val="hybridMultilevel"/>
    <w:tmpl w:val="B61E4694"/>
    <w:lvl w:ilvl="0" w:tplc="B746B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079"/>
    <w:multiLevelType w:val="hybridMultilevel"/>
    <w:tmpl w:val="281AB890"/>
    <w:lvl w:ilvl="0" w:tplc="FEB06F7C">
      <w:start w:val="1"/>
      <w:numFmt w:val="decimal"/>
      <w:lvlText w:val="%1."/>
      <w:lvlJc w:val="left"/>
      <w:pPr>
        <w:ind w:left="360" w:hanging="360"/>
      </w:pPr>
      <w:rPr>
        <w:rFonts w:hint="default"/>
        <w:kern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9DC"/>
    <w:rsid w:val="00000391"/>
    <w:rsid w:val="00002E6C"/>
    <w:rsid w:val="000765B7"/>
    <w:rsid w:val="0008769C"/>
    <w:rsid w:val="00106781"/>
    <w:rsid w:val="00123F78"/>
    <w:rsid w:val="00132A40"/>
    <w:rsid w:val="001530FD"/>
    <w:rsid w:val="0016194B"/>
    <w:rsid w:val="0018379B"/>
    <w:rsid w:val="001848A2"/>
    <w:rsid w:val="001A00DA"/>
    <w:rsid w:val="00203EA6"/>
    <w:rsid w:val="00242523"/>
    <w:rsid w:val="00243DAA"/>
    <w:rsid w:val="002C6D26"/>
    <w:rsid w:val="002E324C"/>
    <w:rsid w:val="002F5768"/>
    <w:rsid w:val="00342AC1"/>
    <w:rsid w:val="003666BA"/>
    <w:rsid w:val="003A23A4"/>
    <w:rsid w:val="003C39CB"/>
    <w:rsid w:val="003D32FC"/>
    <w:rsid w:val="003E1517"/>
    <w:rsid w:val="0041453C"/>
    <w:rsid w:val="00417104"/>
    <w:rsid w:val="004241CD"/>
    <w:rsid w:val="004621B0"/>
    <w:rsid w:val="004A0B20"/>
    <w:rsid w:val="004F1B09"/>
    <w:rsid w:val="00503DA1"/>
    <w:rsid w:val="00593878"/>
    <w:rsid w:val="005A58A0"/>
    <w:rsid w:val="005D6692"/>
    <w:rsid w:val="00625EE7"/>
    <w:rsid w:val="006356E2"/>
    <w:rsid w:val="00642B99"/>
    <w:rsid w:val="00646894"/>
    <w:rsid w:val="0067269D"/>
    <w:rsid w:val="00680E6A"/>
    <w:rsid w:val="006C14D8"/>
    <w:rsid w:val="006C2C3A"/>
    <w:rsid w:val="006E2886"/>
    <w:rsid w:val="006E35F2"/>
    <w:rsid w:val="00720A55"/>
    <w:rsid w:val="00743ECE"/>
    <w:rsid w:val="007559B0"/>
    <w:rsid w:val="00761867"/>
    <w:rsid w:val="007938A4"/>
    <w:rsid w:val="007B10E5"/>
    <w:rsid w:val="007B697D"/>
    <w:rsid w:val="007C11B2"/>
    <w:rsid w:val="007C2195"/>
    <w:rsid w:val="007D680B"/>
    <w:rsid w:val="007F1718"/>
    <w:rsid w:val="0082384F"/>
    <w:rsid w:val="008523C7"/>
    <w:rsid w:val="008746AB"/>
    <w:rsid w:val="00876832"/>
    <w:rsid w:val="008B4941"/>
    <w:rsid w:val="008E21FF"/>
    <w:rsid w:val="008F19DC"/>
    <w:rsid w:val="00922CD3"/>
    <w:rsid w:val="009475F0"/>
    <w:rsid w:val="00971028"/>
    <w:rsid w:val="009718BC"/>
    <w:rsid w:val="00974827"/>
    <w:rsid w:val="00990932"/>
    <w:rsid w:val="0099202D"/>
    <w:rsid w:val="009B74D0"/>
    <w:rsid w:val="009F1163"/>
    <w:rsid w:val="00A072C6"/>
    <w:rsid w:val="00A258B0"/>
    <w:rsid w:val="00A36319"/>
    <w:rsid w:val="00A41BCE"/>
    <w:rsid w:val="00A42DB7"/>
    <w:rsid w:val="00AA6ADC"/>
    <w:rsid w:val="00AB0C5D"/>
    <w:rsid w:val="00AF08A2"/>
    <w:rsid w:val="00B11FC1"/>
    <w:rsid w:val="00B16D81"/>
    <w:rsid w:val="00B2114D"/>
    <w:rsid w:val="00B2227E"/>
    <w:rsid w:val="00BA3F76"/>
    <w:rsid w:val="00BE715E"/>
    <w:rsid w:val="00C94336"/>
    <w:rsid w:val="00CF224D"/>
    <w:rsid w:val="00CF36C0"/>
    <w:rsid w:val="00D04530"/>
    <w:rsid w:val="00D10B62"/>
    <w:rsid w:val="00D32841"/>
    <w:rsid w:val="00D40BC1"/>
    <w:rsid w:val="00D50193"/>
    <w:rsid w:val="00D607A1"/>
    <w:rsid w:val="00D67120"/>
    <w:rsid w:val="00DC50C8"/>
    <w:rsid w:val="00DF66FE"/>
    <w:rsid w:val="00E05D91"/>
    <w:rsid w:val="00E7013E"/>
    <w:rsid w:val="00E77763"/>
    <w:rsid w:val="00F34356"/>
    <w:rsid w:val="00F37541"/>
    <w:rsid w:val="00F468C5"/>
    <w:rsid w:val="00F64A9F"/>
    <w:rsid w:val="00F822A4"/>
    <w:rsid w:val="00FB5535"/>
    <w:rsid w:val="00FD08E1"/>
    <w:rsid w:val="00FE1A3E"/>
    <w:rsid w:val="00FE434F"/>
    <w:rsid w:val="00FF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1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C5D"/>
  </w:style>
  <w:style w:type="paragraph" w:styleId="a7">
    <w:name w:val="footer"/>
    <w:basedOn w:val="a"/>
    <w:link w:val="a8"/>
    <w:uiPriority w:val="99"/>
    <w:unhideWhenUsed/>
    <w:rsid w:val="00AB0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C5D"/>
  </w:style>
  <w:style w:type="character" w:styleId="a9">
    <w:name w:val="Strong"/>
    <w:basedOn w:val="a0"/>
    <w:uiPriority w:val="22"/>
    <w:qFormat/>
    <w:rsid w:val="007559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6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669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37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9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vospit5</cp:lastModifiedBy>
  <cp:revision>35</cp:revision>
  <cp:lastPrinted>2021-06-08T10:57:00Z</cp:lastPrinted>
  <dcterms:created xsi:type="dcterms:W3CDTF">2020-12-28T12:54:00Z</dcterms:created>
  <dcterms:modified xsi:type="dcterms:W3CDTF">2022-09-02T12:56:00Z</dcterms:modified>
</cp:coreProperties>
</file>