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4D" w:rsidRDefault="0087054D">
      <w:pPr>
        <w:pStyle w:val="ConsPlusTitlePage"/>
      </w:pPr>
      <w:r>
        <w:br/>
      </w:r>
    </w:p>
    <w:p w:rsidR="0087054D" w:rsidRDefault="0087054D">
      <w:pPr>
        <w:pStyle w:val="ConsPlusNormal"/>
        <w:jc w:val="both"/>
        <w:outlineLvl w:val="0"/>
      </w:pPr>
    </w:p>
    <w:p w:rsidR="0087054D" w:rsidRDefault="0087054D">
      <w:pPr>
        <w:pStyle w:val="ConsPlusTitle"/>
        <w:jc w:val="center"/>
        <w:outlineLvl w:val="0"/>
      </w:pPr>
      <w:r>
        <w:t>АДМИНИСТРАЦИЯ ГОРОДА УЛЬЯНОВСКА</w:t>
      </w:r>
    </w:p>
    <w:p w:rsidR="0087054D" w:rsidRDefault="0087054D">
      <w:pPr>
        <w:pStyle w:val="ConsPlusTitle"/>
        <w:jc w:val="center"/>
      </w:pPr>
    </w:p>
    <w:p w:rsidR="0087054D" w:rsidRDefault="0087054D">
      <w:pPr>
        <w:pStyle w:val="ConsPlusTitle"/>
        <w:jc w:val="center"/>
      </w:pPr>
      <w:r>
        <w:t>РАСПОРЯЖЕНИЕ</w:t>
      </w:r>
    </w:p>
    <w:p w:rsidR="0087054D" w:rsidRDefault="0087054D">
      <w:pPr>
        <w:pStyle w:val="ConsPlusTitle"/>
        <w:jc w:val="center"/>
      </w:pPr>
      <w:r>
        <w:t>от 16 августа 2013 г. N 225-р</w:t>
      </w:r>
    </w:p>
    <w:p w:rsidR="0087054D" w:rsidRDefault="0087054D">
      <w:pPr>
        <w:pStyle w:val="ConsPlusTitle"/>
        <w:jc w:val="center"/>
      </w:pPr>
    </w:p>
    <w:p w:rsidR="0087054D" w:rsidRDefault="0087054D">
      <w:pPr>
        <w:pStyle w:val="ConsPlusTitle"/>
        <w:jc w:val="center"/>
      </w:pPr>
      <w:r>
        <w:t>ОБ УТВЕРЖДЕНИИ ПОЛОЖЕНИЯ О КОМИССИИ</w:t>
      </w:r>
    </w:p>
    <w:p w:rsidR="0087054D" w:rsidRDefault="0087054D">
      <w:pPr>
        <w:pStyle w:val="ConsPlusTitle"/>
        <w:jc w:val="center"/>
      </w:pPr>
      <w:r>
        <w:t>ПО СОБЛЮДЕНИЮ ТРЕБОВАНИЙ К СЛУЖЕБНОМУ ПОВЕДЕНИЮ</w:t>
      </w:r>
    </w:p>
    <w:p w:rsidR="0087054D" w:rsidRDefault="0087054D">
      <w:pPr>
        <w:pStyle w:val="ConsPlusTitle"/>
        <w:jc w:val="center"/>
      </w:pPr>
      <w:r>
        <w:t>МУНИЦИПАЛЬНЫХ СЛУЖАЩИХ И УРЕГУЛИРОВАНИЮ КОНФЛИКТА</w:t>
      </w:r>
    </w:p>
    <w:p w:rsidR="0087054D" w:rsidRDefault="0087054D">
      <w:pPr>
        <w:pStyle w:val="ConsPlusTitle"/>
        <w:jc w:val="center"/>
      </w:pPr>
      <w:r>
        <w:t>ИНТЕРЕСОВ В АДМИНИСТРАЦИИ ГОРОДА УЛЬЯНОВСКА</w:t>
      </w:r>
    </w:p>
    <w:p w:rsidR="0087054D" w:rsidRDefault="008705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054D">
        <w:trPr>
          <w:jc w:val="center"/>
        </w:trPr>
        <w:tc>
          <w:tcPr>
            <w:tcW w:w="9294" w:type="dxa"/>
            <w:tcBorders>
              <w:top w:val="nil"/>
              <w:left w:val="single" w:sz="24" w:space="0" w:color="CED3F1"/>
              <w:bottom w:val="nil"/>
              <w:right w:val="single" w:sz="24" w:space="0" w:color="F4F3F8"/>
            </w:tcBorders>
            <w:shd w:val="clear" w:color="auto" w:fill="F4F3F8"/>
          </w:tcPr>
          <w:p w:rsidR="0087054D" w:rsidRDefault="0087054D">
            <w:pPr>
              <w:pStyle w:val="ConsPlusNormal"/>
              <w:jc w:val="center"/>
            </w:pPr>
            <w:r>
              <w:rPr>
                <w:color w:val="392C69"/>
              </w:rPr>
              <w:t>Список изменяющих документов</w:t>
            </w:r>
          </w:p>
          <w:p w:rsidR="0087054D" w:rsidRDefault="0087054D">
            <w:pPr>
              <w:pStyle w:val="ConsPlusNormal"/>
              <w:jc w:val="center"/>
            </w:pPr>
            <w:proofErr w:type="gramStart"/>
            <w:r>
              <w:rPr>
                <w:color w:val="392C69"/>
              </w:rPr>
              <w:t>(в ред. распоряжений администрации города Ульяновска</w:t>
            </w:r>
            <w:proofErr w:type="gramEnd"/>
          </w:p>
          <w:p w:rsidR="0087054D" w:rsidRDefault="0087054D">
            <w:pPr>
              <w:pStyle w:val="ConsPlusNormal"/>
              <w:jc w:val="center"/>
            </w:pPr>
            <w:r>
              <w:rPr>
                <w:color w:val="392C69"/>
              </w:rPr>
              <w:t xml:space="preserve">от 29.01.2014 </w:t>
            </w:r>
            <w:hyperlink r:id="rId4" w:history="1">
              <w:r>
                <w:rPr>
                  <w:color w:val="0000FF"/>
                </w:rPr>
                <w:t>N 33-р</w:t>
              </w:r>
            </w:hyperlink>
            <w:r>
              <w:rPr>
                <w:color w:val="392C69"/>
              </w:rPr>
              <w:t xml:space="preserve">, от 28.11.2014 </w:t>
            </w:r>
            <w:hyperlink r:id="rId5" w:history="1">
              <w:r>
                <w:rPr>
                  <w:color w:val="0000FF"/>
                </w:rPr>
                <w:t>N 295-р</w:t>
              </w:r>
            </w:hyperlink>
            <w:r>
              <w:rPr>
                <w:color w:val="392C69"/>
              </w:rPr>
              <w:t xml:space="preserve">, от 23.07.2015 </w:t>
            </w:r>
            <w:hyperlink r:id="rId6" w:history="1">
              <w:r>
                <w:rPr>
                  <w:color w:val="0000FF"/>
                </w:rPr>
                <w:t>N 240-р</w:t>
              </w:r>
            </w:hyperlink>
            <w:r>
              <w:rPr>
                <w:color w:val="392C69"/>
              </w:rPr>
              <w:t>,</w:t>
            </w:r>
          </w:p>
          <w:p w:rsidR="0087054D" w:rsidRDefault="0087054D">
            <w:pPr>
              <w:pStyle w:val="ConsPlusNormal"/>
              <w:jc w:val="center"/>
            </w:pPr>
            <w:r>
              <w:rPr>
                <w:color w:val="392C69"/>
              </w:rPr>
              <w:t xml:space="preserve">от 17.03.2016 </w:t>
            </w:r>
            <w:hyperlink r:id="rId7" w:history="1">
              <w:r>
                <w:rPr>
                  <w:color w:val="0000FF"/>
                </w:rPr>
                <w:t>N 88-р</w:t>
              </w:r>
            </w:hyperlink>
            <w:r>
              <w:rPr>
                <w:color w:val="392C69"/>
              </w:rPr>
              <w:t xml:space="preserve">, от 17.11.2017 </w:t>
            </w:r>
            <w:hyperlink r:id="rId8" w:history="1">
              <w:r>
                <w:rPr>
                  <w:color w:val="0000FF"/>
                </w:rPr>
                <w:t>N 302-р</w:t>
              </w:r>
            </w:hyperlink>
            <w:r>
              <w:rPr>
                <w:color w:val="392C69"/>
              </w:rPr>
              <w:t xml:space="preserve">, от 28.05.2019 </w:t>
            </w:r>
            <w:hyperlink r:id="rId9" w:history="1">
              <w:r>
                <w:rPr>
                  <w:color w:val="0000FF"/>
                </w:rPr>
                <w:t>N 142-р</w:t>
              </w:r>
            </w:hyperlink>
            <w:r>
              <w:rPr>
                <w:color w:val="392C69"/>
              </w:rPr>
              <w:t>,</w:t>
            </w:r>
          </w:p>
          <w:p w:rsidR="0087054D" w:rsidRDefault="0087054D">
            <w:pPr>
              <w:pStyle w:val="ConsPlusNormal"/>
              <w:jc w:val="center"/>
            </w:pPr>
            <w:r>
              <w:rPr>
                <w:color w:val="392C69"/>
              </w:rPr>
              <w:t xml:space="preserve">от 26.10.2020 </w:t>
            </w:r>
            <w:hyperlink r:id="rId10" w:history="1">
              <w:r>
                <w:rPr>
                  <w:color w:val="0000FF"/>
                </w:rPr>
                <w:t>N 286-р</w:t>
              </w:r>
            </w:hyperlink>
            <w:r>
              <w:rPr>
                <w:color w:val="392C69"/>
              </w:rPr>
              <w:t>)</w:t>
            </w:r>
          </w:p>
        </w:tc>
      </w:tr>
    </w:tbl>
    <w:p w:rsidR="0087054D" w:rsidRDefault="0087054D">
      <w:pPr>
        <w:pStyle w:val="ConsPlusNormal"/>
        <w:jc w:val="both"/>
      </w:pPr>
    </w:p>
    <w:p w:rsidR="0087054D" w:rsidRDefault="0087054D">
      <w:pPr>
        <w:pStyle w:val="ConsPlusNormal"/>
        <w:ind w:firstLine="540"/>
        <w:jc w:val="both"/>
      </w:pPr>
      <w:r>
        <w:t xml:space="preserve">В соответствии с Федеральным </w:t>
      </w:r>
      <w:hyperlink r:id="rId11" w:history="1">
        <w:r>
          <w:rPr>
            <w:color w:val="0000FF"/>
          </w:rPr>
          <w:t>законом</w:t>
        </w:r>
      </w:hyperlink>
      <w:r>
        <w:t xml:space="preserve"> от 02.03.2007 N 25-ФЗ "О муниципальной службе в Российской Федерации", руководствуясь </w:t>
      </w:r>
      <w:hyperlink r:id="rId12" w:history="1">
        <w:r>
          <w:rPr>
            <w:color w:val="0000FF"/>
          </w:rPr>
          <w:t>Уставом</w:t>
        </w:r>
      </w:hyperlink>
      <w:r>
        <w:t xml:space="preserve"> муниципального образования "город Ульяновск":</w:t>
      </w:r>
    </w:p>
    <w:p w:rsidR="0087054D" w:rsidRDefault="0087054D">
      <w:pPr>
        <w:pStyle w:val="ConsPlusNormal"/>
        <w:spacing w:before="220"/>
        <w:ind w:firstLine="540"/>
        <w:jc w:val="both"/>
      </w:pPr>
      <w:r>
        <w:t xml:space="preserve">1. Утвердить </w:t>
      </w:r>
      <w:hyperlink w:anchor="P39" w:history="1">
        <w:r>
          <w:rPr>
            <w:color w:val="0000FF"/>
          </w:rPr>
          <w:t>Положение</w:t>
        </w:r>
      </w:hyperlink>
      <w:r>
        <w:t xml:space="preserve"> о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 (прилагается).</w:t>
      </w:r>
    </w:p>
    <w:p w:rsidR="0087054D" w:rsidRDefault="0087054D">
      <w:pPr>
        <w:pStyle w:val="ConsPlusNormal"/>
        <w:spacing w:before="220"/>
        <w:ind w:firstLine="540"/>
        <w:jc w:val="both"/>
      </w:pPr>
      <w:r>
        <w:t>2. Признать утратившими силу:</w:t>
      </w:r>
    </w:p>
    <w:p w:rsidR="0087054D" w:rsidRDefault="0087054D">
      <w:pPr>
        <w:pStyle w:val="ConsPlusNormal"/>
        <w:spacing w:before="220"/>
        <w:ind w:firstLine="540"/>
        <w:jc w:val="both"/>
      </w:pPr>
      <w:r>
        <w:t xml:space="preserve">1) </w:t>
      </w:r>
      <w:hyperlink r:id="rId13" w:history="1">
        <w:r>
          <w:rPr>
            <w:color w:val="0000FF"/>
          </w:rPr>
          <w:t>распоряжение</w:t>
        </w:r>
      </w:hyperlink>
      <w:r>
        <w:t xml:space="preserve"> администрации города Ульяновска от 29.03.2012 N 132-Р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w:t>
      </w:r>
    </w:p>
    <w:p w:rsidR="0087054D" w:rsidRDefault="0087054D">
      <w:pPr>
        <w:pStyle w:val="ConsPlusNormal"/>
        <w:spacing w:before="220"/>
        <w:ind w:firstLine="540"/>
        <w:jc w:val="both"/>
      </w:pPr>
      <w:r>
        <w:t xml:space="preserve">2) </w:t>
      </w:r>
      <w:hyperlink r:id="rId14" w:history="1">
        <w:r>
          <w:rPr>
            <w:color w:val="0000FF"/>
          </w:rPr>
          <w:t>пункт 2</w:t>
        </w:r>
      </w:hyperlink>
      <w:r>
        <w:t xml:space="preserve"> распоряжения администрации города Ульяновска от 05.07.2012 N 272-р "О внесении изменений в ряд распоряжений администрации города Ульяновска";</w:t>
      </w:r>
    </w:p>
    <w:p w:rsidR="0087054D" w:rsidRDefault="0087054D">
      <w:pPr>
        <w:pStyle w:val="ConsPlusNormal"/>
        <w:spacing w:before="220"/>
        <w:ind w:firstLine="540"/>
        <w:jc w:val="both"/>
      </w:pPr>
      <w:r>
        <w:t xml:space="preserve">3) </w:t>
      </w:r>
      <w:hyperlink r:id="rId15" w:history="1">
        <w:r>
          <w:rPr>
            <w:color w:val="0000FF"/>
          </w:rPr>
          <w:t>распоряжение</w:t>
        </w:r>
      </w:hyperlink>
      <w:r>
        <w:t xml:space="preserve"> администрации города Ульяновска от 26.09.2012 N 364-р "О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 утвержденное распоряжением администрации города Ульяновска от 29.03.2012 N 132-Р";</w:t>
      </w:r>
    </w:p>
    <w:p w:rsidR="0087054D" w:rsidRDefault="0087054D">
      <w:pPr>
        <w:pStyle w:val="ConsPlusNormal"/>
        <w:spacing w:before="220"/>
        <w:ind w:firstLine="540"/>
        <w:jc w:val="both"/>
      </w:pPr>
      <w:r>
        <w:t xml:space="preserve">4) </w:t>
      </w:r>
      <w:hyperlink r:id="rId16" w:history="1">
        <w:r>
          <w:rPr>
            <w:color w:val="0000FF"/>
          </w:rPr>
          <w:t>пункт 5</w:t>
        </w:r>
      </w:hyperlink>
      <w:r>
        <w:t xml:space="preserve"> распоряжения администрации города Ульяновска от 15.03.2013 N 49-р "О внесении изменений в отдельные распоряжения администрации города Ульяновска".</w:t>
      </w:r>
    </w:p>
    <w:p w:rsidR="0087054D" w:rsidRDefault="0087054D">
      <w:pPr>
        <w:pStyle w:val="ConsPlusNormal"/>
        <w:spacing w:before="220"/>
        <w:ind w:firstLine="540"/>
        <w:jc w:val="both"/>
      </w:pPr>
      <w:r>
        <w:t>3. Настоящее распоряжение вступает в силу со дня его официального опубликования в газете "Ульяновск сегодня".</w:t>
      </w:r>
    </w:p>
    <w:p w:rsidR="0087054D" w:rsidRDefault="0087054D">
      <w:pPr>
        <w:pStyle w:val="ConsPlusNormal"/>
        <w:jc w:val="both"/>
      </w:pPr>
    </w:p>
    <w:p w:rsidR="0087054D" w:rsidRDefault="0087054D">
      <w:pPr>
        <w:pStyle w:val="ConsPlusNormal"/>
        <w:jc w:val="right"/>
      </w:pPr>
      <w:proofErr w:type="gramStart"/>
      <w:r>
        <w:t>Исполняющий</w:t>
      </w:r>
      <w:proofErr w:type="gramEnd"/>
      <w:r>
        <w:t xml:space="preserve"> обязанности</w:t>
      </w:r>
    </w:p>
    <w:p w:rsidR="0087054D" w:rsidRDefault="0087054D">
      <w:pPr>
        <w:pStyle w:val="ConsPlusNormal"/>
        <w:jc w:val="right"/>
      </w:pPr>
      <w:r>
        <w:t>Главы администрации</w:t>
      </w:r>
    </w:p>
    <w:p w:rsidR="0087054D" w:rsidRDefault="0087054D">
      <w:pPr>
        <w:pStyle w:val="ConsPlusNormal"/>
        <w:jc w:val="right"/>
      </w:pPr>
      <w:r>
        <w:t>города Ульяновска</w:t>
      </w:r>
    </w:p>
    <w:p w:rsidR="0087054D" w:rsidRDefault="0087054D">
      <w:pPr>
        <w:pStyle w:val="ConsPlusNormal"/>
        <w:jc w:val="right"/>
      </w:pPr>
      <w:r>
        <w:t>В.Н.ШЕМЕТ</w:t>
      </w:r>
    </w:p>
    <w:p w:rsidR="0087054D" w:rsidRDefault="0087054D">
      <w:pPr>
        <w:pStyle w:val="ConsPlusNormal"/>
        <w:jc w:val="both"/>
      </w:pPr>
    </w:p>
    <w:p w:rsidR="0087054D" w:rsidRDefault="0087054D">
      <w:pPr>
        <w:pStyle w:val="ConsPlusNormal"/>
        <w:jc w:val="both"/>
      </w:pPr>
    </w:p>
    <w:p w:rsidR="0087054D" w:rsidRDefault="0087054D">
      <w:pPr>
        <w:pStyle w:val="ConsPlusNormal"/>
        <w:jc w:val="both"/>
      </w:pPr>
    </w:p>
    <w:p w:rsidR="0087054D" w:rsidRDefault="0087054D">
      <w:pPr>
        <w:pStyle w:val="ConsPlusNormal"/>
        <w:jc w:val="both"/>
      </w:pPr>
    </w:p>
    <w:p w:rsidR="0087054D" w:rsidRDefault="0087054D">
      <w:pPr>
        <w:pStyle w:val="ConsPlusNormal"/>
        <w:jc w:val="both"/>
      </w:pPr>
    </w:p>
    <w:p w:rsidR="0087054D" w:rsidRDefault="0087054D">
      <w:pPr>
        <w:pStyle w:val="ConsPlusNormal"/>
        <w:jc w:val="right"/>
        <w:outlineLvl w:val="0"/>
      </w:pPr>
      <w:r>
        <w:t>Утверждено</w:t>
      </w:r>
    </w:p>
    <w:p w:rsidR="0087054D" w:rsidRDefault="0087054D">
      <w:pPr>
        <w:pStyle w:val="ConsPlusNormal"/>
        <w:jc w:val="right"/>
      </w:pPr>
      <w:r>
        <w:t>распоряжением</w:t>
      </w:r>
    </w:p>
    <w:p w:rsidR="0087054D" w:rsidRDefault="0087054D">
      <w:pPr>
        <w:pStyle w:val="ConsPlusNormal"/>
        <w:jc w:val="right"/>
      </w:pPr>
      <w:r>
        <w:t>администрации города Ульяновска</w:t>
      </w:r>
    </w:p>
    <w:p w:rsidR="0087054D" w:rsidRDefault="0087054D">
      <w:pPr>
        <w:pStyle w:val="ConsPlusNormal"/>
        <w:jc w:val="right"/>
      </w:pPr>
      <w:r>
        <w:t>от 16 августа 2013 г. N 225-р</w:t>
      </w:r>
    </w:p>
    <w:p w:rsidR="0087054D" w:rsidRDefault="0087054D">
      <w:pPr>
        <w:pStyle w:val="ConsPlusNormal"/>
        <w:jc w:val="both"/>
      </w:pPr>
    </w:p>
    <w:p w:rsidR="0087054D" w:rsidRDefault="0087054D">
      <w:pPr>
        <w:pStyle w:val="ConsPlusTitle"/>
        <w:jc w:val="center"/>
      </w:pPr>
      <w:bookmarkStart w:id="0" w:name="P39"/>
      <w:bookmarkEnd w:id="0"/>
      <w:r>
        <w:t>ПОЛОЖЕНИЕ</w:t>
      </w:r>
    </w:p>
    <w:p w:rsidR="0087054D" w:rsidRDefault="0087054D">
      <w:pPr>
        <w:pStyle w:val="ConsPlusTitle"/>
        <w:jc w:val="center"/>
      </w:pPr>
      <w:r>
        <w:t xml:space="preserve">О КОМИССИИ ПО СОБЛЮДЕНИЮ ТРЕБОВАНИЙ </w:t>
      </w:r>
      <w:proofErr w:type="gramStart"/>
      <w:r>
        <w:t>К</w:t>
      </w:r>
      <w:proofErr w:type="gramEnd"/>
      <w:r>
        <w:t xml:space="preserve"> СЛУЖЕБНОМУ</w:t>
      </w:r>
    </w:p>
    <w:p w:rsidR="0087054D" w:rsidRDefault="0087054D">
      <w:pPr>
        <w:pStyle w:val="ConsPlusTitle"/>
        <w:jc w:val="center"/>
      </w:pPr>
      <w:r>
        <w:t>ПОВЕДЕНИЮ МУНИЦИПАЛЬНЫХ СЛУЖАЩИХ И УРЕГУЛИРОВАНИЮ</w:t>
      </w:r>
    </w:p>
    <w:p w:rsidR="0087054D" w:rsidRDefault="0087054D">
      <w:pPr>
        <w:pStyle w:val="ConsPlusTitle"/>
        <w:jc w:val="center"/>
      </w:pPr>
      <w:r>
        <w:t>КОНФЛИКТА ИНТЕРЕСОВ В АДМИНИСТРАЦИИ ГОРОДА УЛЬЯНОВСКА</w:t>
      </w:r>
    </w:p>
    <w:p w:rsidR="0087054D" w:rsidRDefault="008705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054D">
        <w:trPr>
          <w:jc w:val="center"/>
        </w:trPr>
        <w:tc>
          <w:tcPr>
            <w:tcW w:w="9294" w:type="dxa"/>
            <w:tcBorders>
              <w:top w:val="nil"/>
              <w:left w:val="single" w:sz="24" w:space="0" w:color="CED3F1"/>
              <w:bottom w:val="nil"/>
              <w:right w:val="single" w:sz="24" w:space="0" w:color="F4F3F8"/>
            </w:tcBorders>
            <w:shd w:val="clear" w:color="auto" w:fill="F4F3F8"/>
          </w:tcPr>
          <w:p w:rsidR="0087054D" w:rsidRDefault="0087054D">
            <w:pPr>
              <w:pStyle w:val="ConsPlusNormal"/>
              <w:jc w:val="center"/>
            </w:pPr>
            <w:r>
              <w:rPr>
                <w:color w:val="392C69"/>
              </w:rPr>
              <w:t>Список изменяющих документов</w:t>
            </w:r>
          </w:p>
          <w:p w:rsidR="0087054D" w:rsidRDefault="0087054D">
            <w:pPr>
              <w:pStyle w:val="ConsPlusNormal"/>
              <w:jc w:val="center"/>
            </w:pPr>
            <w:proofErr w:type="gramStart"/>
            <w:r>
              <w:rPr>
                <w:color w:val="392C69"/>
              </w:rPr>
              <w:t>(в ред. распоряжений администрации города Ульяновска</w:t>
            </w:r>
            <w:proofErr w:type="gramEnd"/>
          </w:p>
          <w:p w:rsidR="0087054D" w:rsidRDefault="0087054D">
            <w:pPr>
              <w:pStyle w:val="ConsPlusNormal"/>
              <w:jc w:val="center"/>
            </w:pPr>
            <w:r>
              <w:rPr>
                <w:color w:val="392C69"/>
              </w:rPr>
              <w:t xml:space="preserve">от 29.01.2014 </w:t>
            </w:r>
            <w:hyperlink r:id="rId17" w:history="1">
              <w:r>
                <w:rPr>
                  <w:color w:val="0000FF"/>
                </w:rPr>
                <w:t>N 33-р</w:t>
              </w:r>
            </w:hyperlink>
            <w:r>
              <w:rPr>
                <w:color w:val="392C69"/>
              </w:rPr>
              <w:t xml:space="preserve">, от 28.11.2014 </w:t>
            </w:r>
            <w:hyperlink r:id="rId18" w:history="1">
              <w:r>
                <w:rPr>
                  <w:color w:val="0000FF"/>
                </w:rPr>
                <w:t>N 295-р</w:t>
              </w:r>
            </w:hyperlink>
            <w:r>
              <w:rPr>
                <w:color w:val="392C69"/>
              </w:rPr>
              <w:t xml:space="preserve">, от 23.07.2015 </w:t>
            </w:r>
            <w:hyperlink r:id="rId19" w:history="1">
              <w:r>
                <w:rPr>
                  <w:color w:val="0000FF"/>
                </w:rPr>
                <w:t>N 240-р</w:t>
              </w:r>
            </w:hyperlink>
            <w:r>
              <w:rPr>
                <w:color w:val="392C69"/>
              </w:rPr>
              <w:t>,</w:t>
            </w:r>
          </w:p>
          <w:p w:rsidR="0087054D" w:rsidRDefault="0087054D">
            <w:pPr>
              <w:pStyle w:val="ConsPlusNormal"/>
              <w:jc w:val="center"/>
            </w:pPr>
            <w:r>
              <w:rPr>
                <w:color w:val="392C69"/>
              </w:rPr>
              <w:t xml:space="preserve">от 17.03.2016 </w:t>
            </w:r>
            <w:hyperlink r:id="rId20" w:history="1">
              <w:r>
                <w:rPr>
                  <w:color w:val="0000FF"/>
                </w:rPr>
                <w:t>N 88-р</w:t>
              </w:r>
            </w:hyperlink>
            <w:r>
              <w:rPr>
                <w:color w:val="392C69"/>
              </w:rPr>
              <w:t xml:space="preserve">, от 17.11.2017 </w:t>
            </w:r>
            <w:hyperlink r:id="rId21" w:history="1">
              <w:r>
                <w:rPr>
                  <w:color w:val="0000FF"/>
                </w:rPr>
                <w:t>N 302-р</w:t>
              </w:r>
            </w:hyperlink>
            <w:r>
              <w:rPr>
                <w:color w:val="392C69"/>
              </w:rPr>
              <w:t xml:space="preserve">, от 28.05.2019 </w:t>
            </w:r>
            <w:hyperlink r:id="rId22" w:history="1">
              <w:r>
                <w:rPr>
                  <w:color w:val="0000FF"/>
                </w:rPr>
                <w:t>N 142-р</w:t>
              </w:r>
            </w:hyperlink>
            <w:r>
              <w:rPr>
                <w:color w:val="392C69"/>
              </w:rPr>
              <w:t>,</w:t>
            </w:r>
          </w:p>
          <w:p w:rsidR="0087054D" w:rsidRDefault="0087054D">
            <w:pPr>
              <w:pStyle w:val="ConsPlusNormal"/>
              <w:jc w:val="center"/>
            </w:pPr>
            <w:r>
              <w:rPr>
                <w:color w:val="392C69"/>
              </w:rPr>
              <w:t xml:space="preserve">от 26.10.2020 </w:t>
            </w:r>
            <w:hyperlink r:id="rId23" w:history="1">
              <w:r>
                <w:rPr>
                  <w:color w:val="0000FF"/>
                </w:rPr>
                <w:t>N 286-р</w:t>
              </w:r>
            </w:hyperlink>
            <w:r>
              <w:rPr>
                <w:color w:val="392C69"/>
              </w:rPr>
              <w:t>)</w:t>
            </w:r>
          </w:p>
        </w:tc>
      </w:tr>
    </w:tbl>
    <w:p w:rsidR="0087054D" w:rsidRDefault="0087054D">
      <w:pPr>
        <w:pStyle w:val="ConsPlusNormal"/>
        <w:jc w:val="both"/>
      </w:pPr>
    </w:p>
    <w:p w:rsidR="0087054D" w:rsidRDefault="0087054D">
      <w:pPr>
        <w:pStyle w:val="ConsPlusTitle"/>
        <w:jc w:val="center"/>
        <w:outlineLvl w:val="1"/>
      </w:pPr>
      <w:r>
        <w:t>1. Общие положения</w:t>
      </w:r>
    </w:p>
    <w:p w:rsidR="0087054D" w:rsidRDefault="0087054D">
      <w:pPr>
        <w:pStyle w:val="ConsPlusNormal"/>
        <w:jc w:val="both"/>
      </w:pPr>
    </w:p>
    <w:p w:rsidR="0087054D" w:rsidRDefault="0087054D">
      <w:pPr>
        <w:pStyle w:val="ConsPlusNormal"/>
        <w:ind w:firstLine="540"/>
        <w:jc w:val="both"/>
      </w:pPr>
      <w:r>
        <w:t>1.1. Настоящее Положение определяет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 (далее - комиссия).</w:t>
      </w:r>
    </w:p>
    <w:p w:rsidR="0087054D" w:rsidRDefault="0087054D">
      <w:pPr>
        <w:pStyle w:val="ConsPlusNormal"/>
        <w:spacing w:before="220"/>
        <w:ind w:firstLine="540"/>
        <w:jc w:val="both"/>
      </w:pPr>
      <w:r>
        <w:t xml:space="preserve">1.2. Комиссия в своей деятельности руководствуется </w:t>
      </w:r>
      <w:hyperlink r:id="rId24"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правовыми актами Ульяновской области, муниципальными правовыми актами муниципального образования "город Ульяновск", а также настоящим Положением.</w:t>
      </w:r>
    </w:p>
    <w:p w:rsidR="0087054D" w:rsidRDefault="0087054D">
      <w:pPr>
        <w:pStyle w:val="ConsPlusNormal"/>
        <w:spacing w:before="220"/>
        <w:ind w:firstLine="540"/>
        <w:jc w:val="both"/>
      </w:pPr>
      <w:r>
        <w:t>1.3. Основной задачей комиссии является содействие администрации города Ульяновска, в том числе ее отраслевым (функциональным), территориальным органам управления (далее - структурные подразделения, наделенные правами юридического лица):</w:t>
      </w:r>
    </w:p>
    <w:p w:rsidR="0087054D" w:rsidRDefault="0087054D">
      <w:pPr>
        <w:pStyle w:val="ConsPlusNormal"/>
        <w:spacing w:before="220"/>
        <w:ind w:firstLine="540"/>
        <w:jc w:val="both"/>
      </w:pPr>
      <w:proofErr w:type="gramStart"/>
      <w:r>
        <w:t xml:space="preserve">а) в обеспечении соблюдения муниципальными служащими администрации города Ульяновска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5" w:history="1">
        <w:r>
          <w:rPr>
            <w:color w:val="0000FF"/>
          </w:rPr>
          <w:t>законом</w:t>
        </w:r>
      </w:hyperlink>
      <w:r>
        <w:t xml:space="preserve"> от 25.12.2008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87054D" w:rsidRDefault="0087054D">
      <w:pPr>
        <w:pStyle w:val="ConsPlusNormal"/>
        <w:spacing w:before="220"/>
        <w:ind w:firstLine="540"/>
        <w:jc w:val="both"/>
      </w:pPr>
      <w:r>
        <w:t>б) в осуществлении в администрации города Ульяновска мер по предупреждению коррупции.</w:t>
      </w:r>
    </w:p>
    <w:p w:rsidR="0087054D" w:rsidRDefault="0087054D">
      <w:pPr>
        <w:pStyle w:val="ConsPlusNormal"/>
        <w:spacing w:before="220"/>
        <w:ind w:firstLine="540"/>
        <w:jc w:val="both"/>
      </w:pPr>
      <w: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города Ульяновска, в том числе в ее структурных подразделениях, наделенных правами юридического лица (далее - муниципальные служащие).</w:t>
      </w:r>
    </w:p>
    <w:p w:rsidR="0087054D" w:rsidRDefault="0087054D">
      <w:pPr>
        <w:pStyle w:val="ConsPlusNormal"/>
        <w:jc w:val="both"/>
      </w:pPr>
    </w:p>
    <w:p w:rsidR="0087054D" w:rsidRDefault="0087054D">
      <w:pPr>
        <w:pStyle w:val="ConsPlusTitle"/>
        <w:jc w:val="center"/>
        <w:outlineLvl w:val="1"/>
      </w:pPr>
      <w:r>
        <w:t>2. Порядок образования комиссии</w:t>
      </w:r>
    </w:p>
    <w:p w:rsidR="0087054D" w:rsidRDefault="0087054D">
      <w:pPr>
        <w:pStyle w:val="ConsPlusNormal"/>
        <w:jc w:val="both"/>
      </w:pPr>
    </w:p>
    <w:p w:rsidR="0087054D" w:rsidRDefault="0087054D">
      <w:pPr>
        <w:pStyle w:val="ConsPlusNormal"/>
        <w:ind w:firstLine="540"/>
        <w:jc w:val="both"/>
      </w:pPr>
      <w:r>
        <w:t xml:space="preserve">2.1. Утратил силу. - </w:t>
      </w:r>
      <w:hyperlink r:id="rId26" w:history="1">
        <w:r>
          <w:rPr>
            <w:color w:val="0000FF"/>
          </w:rPr>
          <w:t>Распоряжение</w:t>
        </w:r>
      </w:hyperlink>
      <w:r>
        <w:t xml:space="preserve"> администрации города Ульяновска от 17.11.2017 N 302-р.</w:t>
      </w:r>
    </w:p>
    <w:p w:rsidR="0087054D" w:rsidRDefault="0087054D">
      <w:pPr>
        <w:pStyle w:val="ConsPlusNormal"/>
        <w:spacing w:before="220"/>
        <w:ind w:firstLine="540"/>
        <w:jc w:val="both"/>
      </w:pPr>
      <w:r>
        <w:lastRenderedPageBreak/>
        <w:t>2.2.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7054D" w:rsidRDefault="0087054D">
      <w:pPr>
        <w:pStyle w:val="ConsPlusNormal"/>
        <w:spacing w:before="220"/>
        <w:ind w:firstLine="540"/>
        <w:jc w:val="both"/>
      </w:pPr>
      <w:r>
        <w:t>2.3. В состав комиссии входят:</w:t>
      </w:r>
    </w:p>
    <w:p w:rsidR="0087054D" w:rsidRDefault="0087054D">
      <w:pPr>
        <w:pStyle w:val="ConsPlusNormal"/>
        <w:spacing w:before="220"/>
        <w:ind w:firstLine="540"/>
        <w:jc w:val="both"/>
      </w:pPr>
      <w:r>
        <w:t>а) заместитель Главы города - руководитель аппарата администрации города Ульяновска (председатель комиссии), начальник управления по противодействию коррупции и иным правонарушениям, сотрудник управления по противодействию коррупции и иным правонарушениям (секретарь комиссии), начальник Правового управления администрации города Ульяновска, начальник управления муниципальной службы администрации города Ульяновска, сотрудники подразделений администрации города Ульяновска, определяемые их руководителями;</w:t>
      </w:r>
    </w:p>
    <w:p w:rsidR="0087054D" w:rsidRDefault="0087054D">
      <w:pPr>
        <w:pStyle w:val="ConsPlusNormal"/>
        <w:jc w:val="both"/>
      </w:pPr>
      <w:r>
        <w:t xml:space="preserve">(в ред. распоряжений администрации города Ульяновска от 28.05.2019 </w:t>
      </w:r>
      <w:hyperlink r:id="rId27" w:history="1">
        <w:r>
          <w:rPr>
            <w:color w:val="0000FF"/>
          </w:rPr>
          <w:t>N 142-р</w:t>
        </w:r>
      </w:hyperlink>
      <w:r>
        <w:t xml:space="preserve">, от 26.10.2020 </w:t>
      </w:r>
      <w:hyperlink r:id="rId28" w:history="1">
        <w:r>
          <w:rPr>
            <w:color w:val="0000FF"/>
          </w:rPr>
          <w:t>N 286-р</w:t>
        </w:r>
      </w:hyperlink>
      <w:r>
        <w:t>)</w:t>
      </w:r>
    </w:p>
    <w:p w:rsidR="0087054D" w:rsidRDefault="0087054D">
      <w:pPr>
        <w:pStyle w:val="ConsPlusNormal"/>
        <w:spacing w:before="220"/>
        <w:ind w:firstLine="540"/>
        <w:jc w:val="both"/>
      </w:pPr>
      <w:bookmarkStart w:id="1" w:name="P65"/>
      <w:bookmarkEnd w:id="1"/>
      <w:r>
        <w:t>б)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 (далее - независимые эксперты).</w:t>
      </w:r>
    </w:p>
    <w:p w:rsidR="0087054D" w:rsidRDefault="0087054D">
      <w:pPr>
        <w:pStyle w:val="ConsPlusNormal"/>
        <w:spacing w:before="220"/>
        <w:ind w:firstLine="540"/>
        <w:jc w:val="both"/>
      </w:pPr>
      <w:bookmarkStart w:id="2" w:name="P66"/>
      <w:bookmarkEnd w:id="2"/>
      <w:r>
        <w:t>2.4. Глава города Ульяновска может принять решение о включении в состав комиссии:</w:t>
      </w:r>
    </w:p>
    <w:p w:rsidR="0087054D" w:rsidRDefault="0087054D">
      <w:pPr>
        <w:pStyle w:val="ConsPlusNormal"/>
        <w:jc w:val="both"/>
      </w:pPr>
      <w:r>
        <w:t xml:space="preserve">(в ред. </w:t>
      </w:r>
      <w:hyperlink r:id="rId29"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а) представителей общественных советов муниципального образования "город Ульяновск";</w:t>
      </w:r>
    </w:p>
    <w:p w:rsidR="0087054D" w:rsidRDefault="0087054D">
      <w:pPr>
        <w:pStyle w:val="ConsPlusNormal"/>
        <w:spacing w:before="220"/>
        <w:ind w:firstLine="540"/>
        <w:jc w:val="both"/>
      </w:pPr>
      <w:r>
        <w:t>б) представителя общественной организации ветеранов муниципальной службы, созданной в администрации города Ульяновска;</w:t>
      </w:r>
    </w:p>
    <w:p w:rsidR="0087054D" w:rsidRDefault="0087054D">
      <w:pPr>
        <w:pStyle w:val="ConsPlusNormal"/>
        <w:spacing w:before="220"/>
        <w:ind w:firstLine="540"/>
        <w:jc w:val="both"/>
      </w:pPr>
      <w:r>
        <w:t>в) представителя профсоюзной организации, действующей в установленном порядке в администрации города Ульяновска.</w:t>
      </w:r>
    </w:p>
    <w:p w:rsidR="0087054D" w:rsidRDefault="0087054D">
      <w:pPr>
        <w:pStyle w:val="ConsPlusNormal"/>
        <w:jc w:val="both"/>
      </w:pPr>
      <w:r>
        <w:t>(</w:t>
      </w:r>
      <w:proofErr w:type="spellStart"/>
      <w:r>
        <w:t>пп</w:t>
      </w:r>
      <w:proofErr w:type="spellEnd"/>
      <w:r>
        <w:t>. "</w:t>
      </w:r>
      <w:proofErr w:type="gramStart"/>
      <w:r>
        <w:t>в</w:t>
      </w:r>
      <w:proofErr w:type="gramEnd"/>
      <w:r>
        <w:t xml:space="preserve">" введен </w:t>
      </w:r>
      <w:hyperlink r:id="rId30" w:history="1">
        <w:r>
          <w:rPr>
            <w:color w:val="0000FF"/>
          </w:rPr>
          <w:t>распоряжением</w:t>
        </w:r>
      </w:hyperlink>
      <w:r>
        <w:t xml:space="preserve"> администрации города Ульяновска от 17.03.2016 N 88-р)</w:t>
      </w:r>
    </w:p>
    <w:p w:rsidR="0087054D" w:rsidRDefault="0087054D">
      <w:pPr>
        <w:pStyle w:val="ConsPlusNormal"/>
        <w:spacing w:before="220"/>
        <w:ind w:firstLine="540"/>
        <w:jc w:val="both"/>
      </w:pPr>
      <w:r>
        <w:t xml:space="preserve">Лица, указанные в </w:t>
      </w:r>
      <w:hyperlink w:anchor="P65" w:history="1">
        <w:r>
          <w:rPr>
            <w:color w:val="0000FF"/>
          </w:rPr>
          <w:t>подпункте "б" пункта 2.3</w:t>
        </w:r>
      </w:hyperlink>
      <w:r>
        <w:t xml:space="preserve"> и в </w:t>
      </w:r>
      <w:hyperlink w:anchor="P66" w:history="1">
        <w:r>
          <w:rPr>
            <w:color w:val="0000FF"/>
          </w:rPr>
          <w:t>пункте 2.4</w:t>
        </w:r>
      </w:hyperlink>
      <w:r>
        <w:t xml:space="preserve"> настоящего Положения, включаются в состав комиссии по согласованию с научными организациями и образовательными учреждениями, с общественными советами и общественной организацией ветеранов муниципальной службы на основании запроса Главы города Ульяновска. Согласование осуществляется в течение 10 календарных дней со дня получения запроса.</w:t>
      </w:r>
    </w:p>
    <w:p w:rsidR="0087054D" w:rsidRDefault="0087054D">
      <w:pPr>
        <w:pStyle w:val="ConsPlusNormal"/>
        <w:jc w:val="both"/>
      </w:pPr>
      <w:r>
        <w:t>(</w:t>
      </w:r>
      <w:proofErr w:type="gramStart"/>
      <w:r>
        <w:t>в</w:t>
      </w:r>
      <w:proofErr w:type="gramEnd"/>
      <w:r>
        <w:t xml:space="preserve"> ред. </w:t>
      </w:r>
      <w:hyperlink r:id="rId31"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2.5. Число членов комиссии, не замещающих должности муниципальной службы в администрации города Ульяновска, должно составлять не менее одной четверти от общего числа членов комиссии.</w:t>
      </w:r>
    </w:p>
    <w:p w:rsidR="0087054D" w:rsidRDefault="0087054D">
      <w:pPr>
        <w:pStyle w:val="ConsPlusNormal"/>
        <w:jc w:val="both"/>
      </w:pPr>
      <w:r>
        <w:t>(</w:t>
      </w:r>
      <w:proofErr w:type="gramStart"/>
      <w:r>
        <w:t>п</w:t>
      </w:r>
      <w:proofErr w:type="gramEnd"/>
      <w:r>
        <w:t xml:space="preserve">. 2.5 в ред. </w:t>
      </w:r>
      <w:hyperlink r:id="rId32" w:history="1">
        <w:r>
          <w:rPr>
            <w:color w:val="0000FF"/>
          </w:rPr>
          <w:t>распоряжения</w:t>
        </w:r>
      </w:hyperlink>
      <w:r>
        <w:t xml:space="preserve"> администрации города Ульяновска от 17.03.2016 N 88-р)</w:t>
      </w:r>
    </w:p>
    <w:p w:rsidR="0087054D" w:rsidRDefault="0087054D">
      <w:pPr>
        <w:pStyle w:val="ConsPlusNormal"/>
        <w:spacing w:before="220"/>
        <w:ind w:firstLine="540"/>
        <w:jc w:val="both"/>
      </w:pPr>
      <w:r>
        <w:t>2.6.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87054D" w:rsidRDefault="0087054D">
      <w:pPr>
        <w:pStyle w:val="ConsPlusNormal"/>
        <w:spacing w:before="220"/>
        <w:ind w:firstLine="540"/>
        <w:jc w:val="both"/>
      </w:pPr>
      <w:r>
        <w:t>2.7. В заседаниях комиссии с правом совещательного голоса участвуют:</w:t>
      </w:r>
    </w:p>
    <w:p w:rsidR="0087054D" w:rsidRDefault="0087054D">
      <w:pPr>
        <w:pStyle w:val="ConsPlusNormal"/>
        <w:spacing w:before="220"/>
        <w:ind w:firstLine="540"/>
        <w:jc w:val="both"/>
      </w:pPr>
      <w:r>
        <w:t>а) руководитель структурного подразделения, в котором муниципальный служащий, являющийся стороной конфликта интересов, замещает должность муниципальной службы, и определяемые председателем комиссии два муниципальных служащих, замещающих должности, аналогичные замещаемой муниципальным служащим, в отношении которого комиссией рассматривается вопрос;</w:t>
      </w:r>
    </w:p>
    <w:p w:rsidR="0087054D" w:rsidRDefault="0087054D">
      <w:pPr>
        <w:pStyle w:val="ConsPlusNormal"/>
        <w:spacing w:before="220"/>
        <w:ind w:firstLine="540"/>
        <w:jc w:val="both"/>
      </w:pPr>
      <w:bookmarkStart w:id="3" w:name="P79"/>
      <w:bookmarkEnd w:id="3"/>
      <w:proofErr w:type="gramStart"/>
      <w:r>
        <w:lastRenderedPageBreak/>
        <w:t>б) другие муниципальные служащие, которые могут дать пояснения по вопросам, рассматриваемым комиссией, должностные лица органов государственной власти Ульяновской области (по согласованию), должностные лица других органов местного самоуправления муниципального образования "город Ульяновск" (по согласованию), представители юридических лиц, не являющихся структурными подразделениями администрации города Ульяновска, наделенными правами юридического лица (по согласованию), представитель муниципального служащего, в отношении которого комиссией рассматривается вопрос о соблюдении</w:t>
      </w:r>
      <w:proofErr w:type="gramEnd"/>
      <w:r>
        <w:t xml:space="preserve"> требований к служебному поведению и (или) требований об урегулировании конфликта интересов. Указанные лица участвуют в заседании комиссии по решению председателя комиссии, принимаемому в каждом конкретном случае отдельно не менее чем за три рабочих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87054D" w:rsidRDefault="0087054D">
      <w:pPr>
        <w:pStyle w:val="ConsPlusNormal"/>
        <w:spacing w:before="220"/>
        <w:ind w:firstLine="540"/>
        <w:jc w:val="both"/>
      </w:pPr>
      <w:r>
        <w:t>2.8.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города Ульяновска (в том числе в ее структурных подразделениях, наделенных правами юридического лица), недопустимо.</w:t>
      </w:r>
    </w:p>
    <w:p w:rsidR="0087054D" w:rsidRDefault="0087054D">
      <w:pPr>
        <w:pStyle w:val="ConsPlusNormal"/>
        <w:spacing w:before="220"/>
        <w:ind w:firstLine="540"/>
        <w:jc w:val="both"/>
      </w:pPr>
      <w:r>
        <w:t>Члены комиссии осуществляют свои полномочия непосредственно, без права их передачи, в том числе и на время своего отсутствия, иным лицам.</w:t>
      </w:r>
    </w:p>
    <w:p w:rsidR="0087054D" w:rsidRDefault="0087054D">
      <w:pPr>
        <w:pStyle w:val="ConsPlusNormal"/>
        <w:spacing w:before="220"/>
        <w:ind w:firstLine="540"/>
        <w:jc w:val="both"/>
      </w:pPr>
      <w: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этом случае соответствующий член комиссии не принимает участия в рассмотрении указанного вопроса.</w:t>
      </w:r>
    </w:p>
    <w:p w:rsidR="0087054D" w:rsidRDefault="0087054D">
      <w:pPr>
        <w:pStyle w:val="ConsPlusNormal"/>
        <w:jc w:val="both"/>
      </w:pPr>
    </w:p>
    <w:p w:rsidR="0087054D" w:rsidRDefault="0087054D">
      <w:pPr>
        <w:pStyle w:val="ConsPlusTitle"/>
        <w:jc w:val="center"/>
        <w:outlineLvl w:val="1"/>
      </w:pPr>
      <w:r>
        <w:t>3. Порядок деятельности комиссии</w:t>
      </w:r>
    </w:p>
    <w:p w:rsidR="0087054D" w:rsidRDefault="0087054D">
      <w:pPr>
        <w:pStyle w:val="ConsPlusNormal"/>
        <w:jc w:val="center"/>
      </w:pPr>
      <w:proofErr w:type="gramStart"/>
      <w:r>
        <w:t xml:space="preserve">(в ред. </w:t>
      </w:r>
      <w:hyperlink r:id="rId33" w:history="1">
        <w:r>
          <w:rPr>
            <w:color w:val="0000FF"/>
          </w:rPr>
          <w:t>распоряжения</w:t>
        </w:r>
      </w:hyperlink>
      <w:r>
        <w:t xml:space="preserve"> администрации города Ульяновска</w:t>
      </w:r>
      <w:proofErr w:type="gramEnd"/>
    </w:p>
    <w:p w:rsidR="0087054D" w:rsidRDefault="0087054D">
      <w:pPr>
        <w:pStyle w:val="ConsPlusNormal"/>
        <w:jc w:val="center"/>
      </w:pPr>
      <w:r>
        <w:t>от 17.03.2016 N 88-р)</w:t>
      </w:r>
    </w:p>
    <w:p w:rsidR="0087054D" w:rsidRDefault="0087054D">
      <w:pPr>
        <w:pStyle w:val="ConsPlusNormal"/>
        <w:jc w:val="both"/>
      </w:pPr>
    </w:p>
    <w:p w:rsidR="0087054D" w:rsidRDefault="0087054D">
      <w:pPr>
        <w:pStyle w:val="ConsPlusNormal"/>
        <w:ind w:firstLine="540"/>
        <w:jc w:val="both"/>
      </w:pPr>
      <w:bookmarkStart w:id="4" w:name="P88"/>
      <w:bookmarkEnd w:id="4"/>
      <w:r>
        <w:t>3.1. Основаниями для проведения заседания комиссии являются:</w:t>
      </w:r>
    </w:p>
    <w:p w:rsidR="0087054D" w:rsidRDefault="0087054D">
      <w:pPr>
        <w:pStyle w:val="ConsPlusNormal"/>
        <w:spacing w:before="220"/>
        <w:ind w:firstLine="540"/>
        <w:jc w:val="both"/>
      </w:pPr>
      <w:bookmarkStart w:id="5" w:name="P89"/>
      <w:bookmarkEnd w:id="5"/>
      <w:proofErr w:type="gramStart"/>
      <w:r>
        <w:t>а) представление в комиссию Главой города Ульяновска в соответствии с Порядком проведения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отдельных должностей муниципальной службы, муниципальными служащими, замещающими отдельные должности муниципальной службы, достоверности и полноты сведений, представляемых гражданами при поступлении на муниципальную службу, соблюдения муниципальными служащими ограничений, запретов, требований и обязанностей</w:t>
      </w:r>
      <w:proofErr w:type="gramEnd"/>
      <w:r>
        <w:t xml:space="preserve">, предусмотренным </w:t>
      </w:r>
      <w:hyperlink r:id="rId34" w:history="1">
        <w:r>
          <w:rPr>
            <w:color w:val="0000FF"/>
          </w:rPr>
          <w:t>Законом</w:t>
        </w:r>
      </w:hyperlink>
      <w:r>
        <w:t xml:space="preserve"> Ульяновской области от 07.11.2007 N 163-ЗО "О муниципальной службе в Ульяновской области" (далее - Порядок проведения проверок), материалов проверки, свидетельствующих:</w:t>
      </w:r>
    </w:p>
    <w:p w:rsidR="0087054D" w:rsidRDefault="0087054D">
      <w:pPr>
        <w:pStyle w:val="ConsPlusNormal"/>
        <w:jc w:val="both"/>
      </w:pPr>
      <w:r>
        <w:t xml:space="preserve">(в ред. </w:t>
      </w:r>
      <w:hyperlink r:id="rId35"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bookmarkStart w:id="6" w:name="P91"/>
      <w:bookmarkEnd w:id="6"/>
      <w:r>
        <w:t>о представлении муниципальным служащим недостоверных или неполных сведений;</w:t>
      </w:r>
    </w:p>
    <w:p w:rsidR="0087054D" w:rsidRDefault="0087054D">
      <w:pPr>
        <w:pStyle w:val="ConsPlusNormal"/>
        <w:spacing w:before="220"/>
        <w:ind w:firstLine="540"/>
        <w:jc w:val="both"/>
      </w:pPr>
      <w:bookmarkStart w:id="7" w:name="P92"/>
      <w:bookmarkEnd w:id="7"/>
      <w:r>
        <w:t>о несоблюдении муниципальным служащим требований к служебному поведению и (или) требований об урегулировании конфликта интересов;</w:t>
      </w:r>
    </w:p>
    <w:p w:rsidR="0087054D" w:rsidRDefault="0087054D">
      <w:pPr>
        <w:pStyle w:val="ConsPlusNormal"/>
        <w:spacing w:before="220"/>
        <w:ind w:firstLine="540"/>
        <w:jc w:val="both"/>
      </w:pPr>
      <w:bookmarkStart w:id="8" w:name="P93"/>
      <w:bookmarkEnd w:id="8"/>
      <w:r>
        <w:t>б) поступившие в администрацию города Ульяновска в установленном порядке:</w:t>
      </w:r>
    </w:p>
    <w:p w:rsidR="0087054D" w:rsidRDefault="0087054D">
      <w:pPr>
        <w:pStyle w:val="ConsPlusNormal"/>
        <w:spacing w:before="220"/>
        <w:ind w:firstLine="540"/>
        <w:jc w:val="both"/>
      </w:pPr>
      <w:bookmarkStart w:id="9" w:name="P94"/>
      <w:bookmarkEnd w:id="9"/>
      <w:proofErr w:type="gramStart"/>
      <w:r>
        <w:t xml:space="preserve">обращение гражданина, замещавшего в администрации города Ульяновска (в том числе в ее структурном подразделении, наделенном правами юридического лица), должность муниципальной службы, включенную в перечень должностей, утвержденный распоряжением </w:t>
      </w:r>
      <w:r>
        <w:lastRenderedPageBreak/>
        <w:t>администрации города Ульяновска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w:t>
      </w:r>
      <w:proofErr w:type="gramEnd"/>
      <w:r>
        <w:t xml:space="preserve">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87054D" w:rsidRDefault="0087054D">
      <w:pPr>
        <w:pStyle w:val="ConsPlusNormal"/>
        <w:spacing w:before="220"/>
        <w:ind w:firstLine="540"/>
        <w:jc w:val="both"/>
      </w:pPr>
      <w:bookmarkStart w:id="10" w:name="P95"/>
      <w:bookmarkEnd w:id="10"/>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7054D" w:rsidRDefault="0087054D">
      <w:pPr>
        <w:pStyle w:val="ConsPlusNormal"/>
        <w:spacing w:before="220"/>
        <w:ind w:firstLine="540"/>
        <w:jc w:val="both"/>
      </w:pPr>
      <w:bookmarkStart w:id="11" w:name="P96"/>
      <w:bookmarkEnd w:id="11"/>
      <w:r>
        <w:t>заявление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7054D" w:rsidRDefault="0087054D">
      <w:pPr>
        <w:pStyle w:val="ConsPlusNormal"/>
        <w:spacing w:before="220"/>
        <w:ind w:firstLine="540"/>
        <w:jc w:val="both"/>
      </w:pPr>
      <w:bookmarkStart w:id="12" w:name="P97"/>
      <w:bookmarkEnd w:id="12"/>
      <w:r>
        <w:t>в) представление Главы города Ульяновска, руководителя структурного подразделения, наделенного правами юридического лица,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города Ульяновска мер по предупреждению коррупции;</w:t>
      </w:r>
    </w:p>
    <w:p w:rsidR="0087054D" w:rsidRDefault="0087054D">
      <w:pPr>
        <w:pStyle w:val="ConsPlusNormal"/>
        <w:jc w:val="both"/>
      </w:pPr>
      <w:r>
        <w:t xml:space="preserve">(в ред. </w:t>
      </w:r>
      <w:hyperlink r:id="rId36"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bookmarkStart w:id="13" w:name="P99"/>
      <w:bookmarkEnd w:id="13"/>
      <w:r>
        <w:t xml:space="preserve">г) представление Главой города Ульяновска, руководителем структурного подразделения, наделенного правами юридического лица, материалов проверки, свидетельствующих о представлении муниципальным служащим недостоверных или неполных сведений, предусмотренных </w:t>
      </w:r>
      <w:hyperlink r:id="rId37" w:history="1">
        <w:r>
          <w:rPr>
            <w:color w:val="0000FF"/>
          </w:rPr>
          <w:t>частью 1 статьи 3</w:t>
        </w:r>
      </w:hyperlink>
      <w:r>
        <w:t xml:space="preserve">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87054D" w:rsidRDefault="0087054D">
      <w:pPr>
        <w:pStyle w:val="ConsPlusNormal"/>
        <w:jc w:val="both"/>
      </w:pPr>
      <w:r>
        <w:t xml:space="preserve">(в ред. </w:t>
      </w:r>
      <w:hyperlink r:id="rId38"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bookmarkStart w:id="14" w:name="P101"/>
      <w:bookmarkEnd w:id="14"/>
      <w:proofErr w:type="spellStart"/>
      <w:proofErr w:type="gramStart"/>
      <w:r>
        <w:t>д</w:t>
      </w:r>
      <w:proofErr w:type="spellEnd"/>
      <w:r>
        <w:t xml:space="preserve">) поступившее в соответствии с </w:t>
      </w:r>
      <w:hyperlink r:id="rId39" w:history="1">
        <w:r>
          <w:rPr>
            <w:color w:val="0000FF"/>
          </w:rPr>
          <w:t>частью 4 статьи 12</w:t>
        </w:r>
      </w:hyperlink>
      <w:r>
        <w:t xml:space="preserve"> Федерального закона от 25.12.2008 N 273-ФЗ "О противодействии коррупции", </w:t>
      </w:r>
      <w:hyperlink r:id="rId40" w:history="1">
        <w:r>
          <w:rPr>
            <w:color w:val="0000FF"/>
          </w:rPr>
          <w:t>статьей 64.1</w:t>
        </w:r>
      </w:hyperlink>
      <w:r>
        <w:t xml:space="preserve"> Трудового кодекса Российской Федерации в администрацию города Ульяновска уведомление коммерческой или некоммерческой организации о заключении с гражданином, замещавшим должность муниципальной службы в администрации города Ульяновска, трудового или гражданско-правового договора на выполнение работ (оказание услуг), если отдельные функции муниципального управления данной</w:t>
      </w:r>
      <w:proofErr w:type="gramEnd"/>
      <w:r>
        <w:t xml:space="preserve"> </w:t>
      </w:r>
      <w:proofErr w:type="gramStart"/>
      <w:r>
        <w:t>организацией входили в его должностные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w:t>
      </w:r>
      <w:proofErr w:type="gramEnd"/>
      <w:r>
        <w:t xml:space="preserve"> или некоммерческой организации комиссией не рассматривался;</w:t>
      </w:r>
    </w:p>
    <w:p w:rsidR="0087054D" w:rsidRDefault="0087054D">
      <w:pPr>
        <w:pStyle w:val="ConsPlusNormal"/>
        <w:spacing w:before="220"/>
        <w:ind w:firstLine="540"/>
        <w:jc w:val="both"/>
      </w:pPr>
      <w:r>
        <w:t>е) заявление муниципального служащего администрации города Ульяновска, ее отраслевого (функционального), территориального органа управления о намерении участвовать на безвозмездной основе в управлении некоммерческой организацией.</w:t>
      </w:r>
    </w:p>
    <w:p w:rsidR="0087054D" w:rsidRDefault="0087054D">
      <w:pPr>
        <w:pStyle w:val="ConsPlusNormal"/>
        <w:jc w:val="both"/>
      </w:pPr>
      <w:r>
        <w:t>(</w:t>
      </w:r>
      <w:proofErr w:type="spellStart"/>
      <w:r>
        <w:t>пп</w:t>
      </w:r>
      <w:proofErr w:type="spellEnd"/>
      <w:r>
        <w:t xml:space="preserve">. "е" </w:t>
      </w:r>
      <w:proofErr w:type="gramStart"/>
      <w:r>
        <w:t>введен</w:t>
      </w:r>
      <w:proofErr w:type="gramEnd"/>
      <w:r>
        <w:t xml:space="preserve"> </w:t>
      </w:r>
      <w:hyperlink r:id="rId41" w:history="1">
        <w:r>
          <w:rPr>
            <w:color w:val="0000FF"/>
          </w:rPr>
          <w:t>распоряжением</w:t>
        </w:r>
      </w:hyperlink>
      <w:r>
        <w:t xml:space="preserve"> администрации города Ульяновска от 17.11.2017 N 302-р)</w:t>
      </w:r>
    </w:p>
    <w:p w:rsidR="0087054D" w:rsidRDefault="0087054D">
      <w:pPr>
        <w:pStyle w:val="ConsPlusNormal"/>
        <w:spacing w:before="220"/>
        <w:ind w:firstLine="540"/>
        <w:jc w:val="both"/>
      </w:pPr>
      <w: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7054D" w:rsidRDefault="0087054D">
      <w:pPr>
        <w:pStyle w:val="ConsPlusNormal"/>
        <w:spacing w:before="220"/>
        <w:ind w:firstLine="540"/>
        <w:jc w:val="both"/>
      </w:pPr>
      <w:bookmarkStart w:id="15" w:name="P105"/>
      <w:bookmarkEnd w:id="15"/>
      <w:r>
        <w:t xml:space="preserve">3.3. Обращение, указанное в </w:t>
      </w:r>
      <w:hyperlink w:anchor="P94" w:history="1">
        <w:r>
          <w:rPr>
            <w:color w:val="0000FF"/>
          </w:rPr>
          <w:t>абзаце втором подпункта "б" пункта 3.1</w:t>
        </w:r>
      </w:hyperlink>
      <w:r>
        <w:t xml:space="preserve"> настоящего Положения, подается гражданином в управление по противодействию коррупции и иным правонарушениям администрации города Ульяновска (далее - Управление). </w:t>
      </w:r>
      <w:proofErr w:type="gramStart"/>
      <w:r>
        <w:t xml:space="preserve">В обращении </w:t>
      </w:r>
      <w:r>
        <w:lastRenderedPageBreak/>
        <w:t>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t xml:space="preserve"> или гражданско-правовой), предполагаемый срок его действия, сумма оплаты за выполнение (оказание) по договору работ (услуг). В Управлении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42" w:history="1">
        <w:r>
          <w:rPr>
            <w:color w:val="0000FF"/>
          </w:rPr>
          <w:t>статьи 12</w:t>
        </w:r>
      </w:hyperlink>
      <w:r>
        <w:t xml:space="preserve"> Федерального закона от 25.12.2008 N 273-ФЗ "О противодействии коррупции".</w:t>
      </w:r>
    </w:p>
    <w:p w:rsidR="0087054D" w:rsidRDefault="0087054D">
      <w:pPr>
        <w:pStyle w:val="ConsPlusNormal"/>
        <w:jc w:val="both"/>
      </w:pPr>
      <w:r>
        <w:t>(</w:t>
      </w:r>
      <w:proofErr w:type="gramStart"/>
      <w:r>
        <w:t>в</w:t>
      </w:r>
      <w:proofErr w:type="gramEnd"/>
      <w:r>
        <w:t xml:space="preserve"> ред. распоряжений администрации города Ульяновска от 28.05.2019 </w:t>
      </w:r>
      <w:hyperlink r:id="rId43" w:history="1">
        <w:r>
          <w:rPr>
            <w:color w:val="0000FF"/>
          </w:rPr>
          <w:t>N 142-р</w:t>
        </w:r>
      </w:hyperlink>
      <w:r>
        <w:t xml:space="preserve">, от 26.10.2020 </w:t>
      </w:r>
      <w:hyperlink r:id="rId44" w:history="1">
        <w:r>
          <w:rPr>
            <w:color w:val="0000FF"/>
          </w:rPr>
          <w:t>N 286-р</w:t>
        </w:r>
      </w:hyperlink>
      <w:r>
        <w:t>)</w:t>
      </w:r>
    </w:p>
    <w:p w:rsidR="0087054D" w:rsidRDefault="0087054D">
      <w:pPr>
        <w:pStyle w:val="ConsPlusNormal"/>
        <w:spacing w:before="220"/>
        <w:ind w:firstLine="540"/>
        <w:jc w:val="both"/>
      </w:pPr>
      <w:r>
        <w:t xml:space="preserve">3.4. Обращение, указанное в </w:t>
      </w:r>
      <w:hyperlink w:anchor="P94" w:history="1">
        <w:r>
          <w:rPr>
            <w:color w:val="0000FF"/>
          </w:rPr>
          <w:t>абзаце втором подпункта "б" пункта 3.1</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7054D" w:rsidRDefault="0087054D">
      <w:pPr>
        <w:pStyle w:val="ConsPlusNormal"/>
        <w:spacing w:before="220"/>
        <w:ind w:firstLine="540"/>
        <w:jc w:val="both"/>
      </w:pPr>
      <w:bookmarkStart w:id="16" w:name="P108"/>
      <w:bookmarkEnd w:id="16"/>
      <w:r>
        <w:t xml:space="preserve">3.5. Уведомление, указанное в </w:t>
      </w:r>
      <w:hyperlink w:anchor="P101" w:history="1">
        <w:r>
          <w:rPr>
            <w:color w:val="0000FF"/>
          </w:rPr>
          <w:t>подпункте "</w:t>
        </w:r>
        <w:proofErr w:type="spellStart"/>
        <w:r>
          <w:rPr>
            <w:color w:val="0000FF"/>
          </w:rPr>
          <w:t>д</w:t>
        </w:r>
        <w:proofErr w:type="spellEnd"/>
        <w:r>
          <w:rPr>
            <w:color w:val="0000FF"/>
          </w:rPr>
          <w:t>" пункта 3.1</w:t>
        </w:r>
      </w:hyperlink>
      <w:r>
        <w:t xml:space="preserve"> настоящего Положения, рассматривается Управлением, которое осуществляет подготовку мотивированного заключения о соблюдении гражданином, замещавшим должность муниципальной службы в администрации города Ульяновска, требований </w:t>
      </w:r>
      <w:hyperlink r:id="rId45" w:history="1">
        <w:r>
          <w:rPr>
            <w:color w:val="0000FF"/>
          </w:rPr>
          <w:t>статьи 12</w:t>
        </w:r>
      </w:hyperlink>
      <w:r>
        <w:t xml:space="preserve"> Федерального закона от 25.12.2008 N 273-ФЗ "О противодействии коррупции".</w:t>
      </w:r>
    </w:p>
    <w:p w:rsidR="0087054D" w:rsidRDefault="0087054D">
      <w:pPr>
        <w:pStyle w:val="ConsPlusNormal"/>
        <w:spacing w:before="220"/>
        <w:ind w:firstLine="540"/>
        <w:jc w:val="both"/>
      </w:pPr>
      <w:bookmarkStart w:id="17" w:name="P109"/>
      <w:bookmarkEnd w:id="17"/>
      <w:r>
        <w:t xml:space="preserve">3.6. Уведомление, указанное в </w:t>
      </w:r>
      <w:hyperlink w:anchor="P96" w:history="1">
        <w:r>
          <w:rPr>
            <w:color w:val="0000FF"/>
          </w:rPr>
          <w:t>абзаце четвертом подпункта "б" пункта 3.1</w:t>
        </w:r>
      </w:hyperlink>
      <w:r>
        <w:t xml:space="preserve"> настоящего Положения, рассматривается Управлением, которое осуществляет подготовку мотивированного заключения по результатам рассмотрения уведомления.</w:t>
      </w:r>
    </w:p>
    <w:p w:rsidR="0087054D" w:rsidRDefault="0087054D">
      <w:pPr>
        <w:pStyle w:val="ConsPlusNormal"/>
        <w:spacing w:before="220"/>
        <w:ind w:firstLine="540"/>
        <w:jc w:val="both"/>
      </w:pPr>
      <w:r>
        <w:t xml:space="preserve">3.7. </w:t>
      </w:r>
      <w:proofErr w:type="gramStart"/>
      <w:r>
        <w:t xml:space="preserve">При подготовке мотивированного заключения по результатам рассмотрения обращения, указанного в </w:t>
      </w:r>
      <w:hyperlink w:anchor="P94" w:history="1">
        <w:r>
          <w:rPr>
            <w:color w:val="0000FF"/>
          </w:rPr>
          <w:t>абзаце втором подпункта "б" пункта 3.1</w:t>
        </w:r>
      </w:hyperlink>
      <w:r>
        <w:t xml:space="preserve"> настоящего Положения, или уведомлений, указанных в </w:t>
      </w:r>
      <w:hyperlink w:anchor="P96" w:history="1">
        <w:r>
          <w:rPr>
            <w:color w:val="0000FF"/>
          </w:rPr>
          <w:t>абзаце четвертом подпункта "б"</w:t>
        </w:r>
      </w:hyperlink>
      <w:r>
        <w:t xml:space="preserve"> и </w:t>
      </w:r>
      <w:hyperlink w:anchor="P101" w:history="1">
        <w:r>
          <w:rPr>
            <w:color w:val="0000FF"/>
          </w:rPr>
          <w:t>подпункте "</w:t>
        </w:r>
        <w:proofErr w:type="spellStart"/>
        <w:r>
          <w:rPr>
            <w:color w:val="0000FF"/>
          </w:rPr>
          <w:t>д</w:t>
        </w:r>
        <w:proofErr w:type="spellEnd"/>
        <w:r>
          <w:rPr>
            <w:color w:val="0000FF"/>
          </w:rPr>
          <w:t>" пункта 3.1</w:t>
        </w:r>
      </w:hyperlink>
      <w:r>
        <w:t xml:space="preserve"> настоящего Положения, должностные лица Управления имеют право проводить собеседование с муниципальным служащим, представившим обращение или уведомление, получать от него письменные пояснения, а Глава города Ульяновска или его заместитель, специально</w:t>
      </w:r>
      <w:proofErr w:type="gramEnd"/>
      <w:r>
        <w:t xml:space="preserve">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7054D" w:rsidRDefault="0087054D">
      <w:pPr>
        <w:pStyle w:val="ConsPlusNormal"/>
        <w:jc w:val="both"/>
      </w:pPr>
      <w:r>
        <w:t>(</w:t>
      </w:r>
      <w:proofErr w:type="gramStart"/>
      <w:r>
        <w:t>в</w:t>
      </w:r>
      <w:proofErr w:type="gramEnd"/>
      <w:r>
        <w:t xml:space="preserve"> ред. </w:t>
      </w:r>
      <w:hyperlink r:id="rId46"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 xml:space="preserve">3.7.1. Мотивированные заключения, предусмотренные </w:t>
      </w:r>
      <w:hyperlink w:anchor="P105" w:history="1">
        <w:r>
          <w:rPr>
            <w:color w:val="0000FF"/>
          </w:rPr>
          <w:t>пунктами 3.3</w:t>
        </w:r>
      </w:hyperlink>
      <w:r>
        <w:t xml:space="preserve">, </w:t>
      </w:r>
      <w:hyperlink w:anchor="P108" w:history="1">
        <w:r>
          <w:rPr>
            <w:color w:val="0000FF"/>
          </w:rPr>
          <w:t>3.5</w:t>
        </w:r>
      </w:hyperlink>
      <w:r>
        <w:t xml:space="preserve"> и </w:t>
      </w:r>
      <w:hyperlink w:anchor="P109" w:history="1">
        <w:r>
          <w:rPr>
            <w:color w:val="0000FF"/>
          </w:rPr>
          <w:t>3.6</w:t>
        </w:r>
      </w:hyperlink>
      <w:r>
        <w:t xml:space="preserve"> настоящего Положения, должны содержать:</w:t>
      </w:r>
    </w:p>
    <w:p w:rsidR="0087054D" w:rsidRDefault="0087054D">
      <w:pPr>
        <w:pStyle w:val="ConsPlusNormal"/>
        <w:spacing w:before="220"/>
        <w:ind w:firstLine="540"/>
        <w:jc w:val="both"/>
      </w:pPr>
      <w:r>
        <w:t xml:space="preserve">а) информацию, изложенную в обращениях или уведомлениях, указанных в </w:t>
      </w:r>
      <w:hyperlink w:anchor="P94" w:history="1">
        <w:r>
          <w:rPr>
            <w:color w:val="0000FF"/>
          </w:rPr>
          <w:t>абзацах втором</w:t>
        </w:r>
      </w:hyperlink>
      <w:r>
        <w:t xml:space="preserve"> и </w:t>
      </w:r>
      <w:hyperlink w:anchor="P96" w:history="1">
        <w:r>
          <w:rPr>
            <w:color w:val="0000FF"/>
          </w:rPr>
          <w:t>четвертом подпункта "б"</w:t>
        </w:r>
      </w:hyperlink>
      <w:r>
        <w:t xml:space="preserve"> и </w:t>
      </w:r>
      <w:hyperlink w:anchor="P101" w:history="1">
        <w:r>
          <w:rPr>
            <w:color w:val="0000FF"/>
          </w:rPr>
          <w:t>подпункте "</w:t>
        </w:r>
        <w:proofErr w:type="spellStart"/>
        <w:r>
          <w:rPr>
            <w:color w:val="0000FF"/>
          </w:rPr>
          <w:t>д</w:t>
        </w:r>
        <w:proofErr w:type="spellEnd"/>
        <w:r>
          <w:rPr>
            <w:color w:val="0000FF"/>
          </w:rPr>
          <w:t>" пункта 3.1</w:t>
        </w:r>
      </w:hyperlink>
      <w:r>
        <w:t xml:space="preserve"> настоящего Положения;</w:t>
      </w:r>
    </w:p>
    <w:p w:rsidR="0087054D" w:rsidRDefault="0087054D">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7054D" w:rsidRDefault="0087054D">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94" w:history="1">
        <w:r>
          <w:rPr>
            <w:color w:val="0000FF"/>
          </w:rPr>
          <w:t>абзацах втором</w:t>
        </w:r>
      </w:hyperlink>
      <w:r>
        <w:t xml:space="preserve"> и </w:t>
      </w:r>
      <w:hyperlink w:anchor="P96" w:history="1">
        <w:r>
          <w:rPr>
            <w:color w:val="0000FF"/>
          </w:rPr>
          <w:t>четвертом подпункта "б"</w:t>
        </w:r>
      </w:hyperlink>
      <w:r>
        <w:t xml:space="preserve"> и </w:t>
      </w:r>
      <w:hyperlink w:anchor="P101" w:history="1">
        <w:r>
          <w:rPr>
            <w:color w:val="0000FF"/>
          </w:rPr>
          <w:t>подпункте "</w:t>
        </w:r>
        <w:proofErr w:type="spellStart"/>
        <w:r>
          <w:rPr>
            <w:color w:val="0000FF"/>
          </w:rPr>
          <w:t>д</w:t>
        </w:r>
        <w:proofErr w:type="spellEnd"/>
        <w:r>
          <w:rPr>
            <w:color w:val="0000FF"/>
          </w:rPr>
          <w:t>" пункта 3.1</w:t>
        </w:r>
      </w:hyperlink>
      <w:r>
        <w:t xml:space="preserve"> </w:t>
      </w:r>
      <w:r>
        <w:lastRenderedPageBreak/>
        <w:t xml:space="preserve">настоящего Положения, а также рекомендации для принятия одного из решений в соответствии с </w:t>
      </w:r>
      <w:hyperlink w:anchor="P137" w:history="1">
        <w:r>
          <w:rPr>
            <w:color w:val="0000FF"/>
          </w:rPr>
          <w:t>пунктами 3.17</w:t>
        </w:r>
      </w:hyperlink>
      <w:r>
        <w:t xml:space="preserve">, </w:t>
      </w:r>
      <w:hyperlink w:anchor="P149" w:history="1">
        <w:r>
          <w:rPr>
            <w:color w:val="0000FF"/>
          </w:rPr>
          <w:t>3.20</w:t>
        </w:r>
      </w:hyperlink>
      <w:r>
        <w:t xml:space="preserve">, </w:t>
      </w:r>
      <w:hyperlink w:anchor="P156" w:history="1">
        <w:r>
          <w:rPr>
            <w:color w:val="0000FF"/>
          </w:rPr>
          <w:t>3.22</w:t>
        </w:r>
      </w:hyperlink>
      <w:r>
        <w:t xml:space="preserve"> настоящего Положения или иного решения.</w:t>
      </w:r>
    </w:p>
    <w:p w:rsidR="0087054D" w:rsidRDefault="0087054D">
      <w:pPr>
        <w:pStyle w:val="ConsPlusNormal"/>
        <w:jc w:val="both"/>
      </w:pPr>
      <w:r>
        <w:t>(</w:t>
      </w:r>
      <w:proofErr w:type="spellStart"/>
      <w:r>
        <w:t>пп</w:t>
      </w:r>
      <w:proofErr w:type="spellEnd"/>
      <w:r>
        <w:t xml:space="preserve">. 3.7.1 </w:t>
      </w:r>
      <w:proofErr w:type="gramStart"/>
      <w:r>
        <w:t>введен</w:t>
      </w:r>
      <w:proofErr w:type="gramEnd"/>
      <w:r>
        <w:t xml:space="preserve"> </w:t>
      </w:r>
      <w:hyperlink r:id="rId47" w:history="1">
        <w:r>
          <w:rPr>
            <w:color w:val="0000FF"/>
          </w:rPr>
          <w:t>распоряжением</w:t>
        </w:r>
      </w:hyperlink>
      <w:r>
        <w:t xml:space="preserve"> администрации города Ульяновска от 17.11.2017 N 302-р)</w:t>
      </w:r>
    </w:p>
    <w:p w:rsidR="0087054D" w:rsidRDefault="0087054D">
      <w:pPr>
        <w:pStyle w:val="ConsPlusNormal"/>
        <w:spacing w:before="220"/>
        <w:ind w:firstLine="540"/>
        <w:jc w:val="both"/>
      </w:pPr>
      <w:r>
        <w:t>3.8. Председатель комиссии при поступлении к нему информации, содержащей основания для проведения заседания комиссии:</w:t>
      </w:r>
    </w:p>
    <w:p w:rsidR="0087054D" w:rsidRDefault="0087054D">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21" w:history="1">
        <w:r>
          <w:rPr>
            <w:color w:val="0000FF"/>
          </w:rPr>
          <w:t>пунктами 3.9</w:t>
        </w:r>
      </w:hyperlink>
      <w:r>
        <w:t xml:space="preserve"> и </w:t>
      </w:r>
      <w:hyperlink w:anchor="P122" w:history="1">
        <w:r>
          <w:rPr>
            <w:color w:val="0000FF"/>
          </w:rPr>
          <w:t>3.10</w:t>
        </w:r>
      </w:hyperlink>
      <w:r>
        <w:t xml:space="preserve"> настоящего Положения;</w:t>
      </w:r>
    </w:p>
    <w:p w:rsidR="0087054D" w:rsidRDefault="0087054D">
      <w:pPr>
        <w:pStyle w:val="ConsPlusNormal"/>
        <w:spacing w:before="220"/>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и с результатами ее проверки;</w:t>
      </w:r>
    </w:p>
    <w:p w:rsidR="0087054D" w:rsidRDefault="0087054D">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79" w:history="1">
        <w:r>
          <w:rPr>
            <w:color w:val="0000FF"/>
          </w:rPr>
          <w:t>подпункте "б" пункта 2.7</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7054D" w:rsidRDefault="0087054D">
      <w:pPr>
        <w:pStyle w:val="ConsPlusNormal"/>
        <w:spacing w:before="220"/>
        <w:ind w:firstLine="540"/>
        <w:jc w:val="both"/>
      </w:pPr>
      <w:bookmarkStart w:id="18" w:name="P121"/>
      <w:bookmarkEnd w:id="18"/>
      <w:r>
        <w:t xml:space="preserve">3.9. Заседание комиссии по рассмотрению заявления, указанного в </w:t>
      </w:r>
      <w:hyperlink w:anchor="P95" w:history="1">
        <w:r>
          <w:rPr>
            <w:color w:val="0000FF"/>
          </w:rPr>
          <w:t>абзаце третьем подпункта "б" пункта 3.1</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7054D" w:rsidRDefault="0087054D">
      <w:pPr>
        <w:pStyle w:val="ConsPlusNormal"/>
        <w:spacing w:before="220"/>
        <w:ind w:firstLine="540"/>
        <w:jc w:val="both"/>
      </w:pPr>
      <w:bookmarkStart w:id="19" w:name="P122"/>
      <w:bookmarkEnd w:id="19"/>
      <w:r>
        <w:t xml:space="preserve">3.10. Уведомление, указанное в </w:t>
      </w:r>
      <w:hyperlink w:anchor="P101" w:history="1">
        <w:r>
          <w:rPr>
            <w:color w:val="0000FF"/>
          </w:rPr>
          <w:t>подпункте "</w:t>
        </w:r>
        <w:proofErr w:type="spellStart"/>
        <w:r>
          <w:rPr>
            <w:color w:val="0000FF"/>
          </w:rPr>
          <w:t>д</w:t>
        </w:r>
        <w:proofErr w:type="spellEnd"/>
        <w:r>
          <w:rPr>
            <w:color w:val="0000FF"/>
          </w:rPr>
          <w:t>" пункта 3.1</w:t>
        </w:r>
      </w:hyperlink>
      <w:r>
        <w:t xml:space="preserve"> настоящего Положения, как правило, рассматривается на очередном (плановом) заседании комиссии.</w:t>
      </w:r>
    </w:p>
    <w:p w:rsidR="0087054D" w:rsidRDefault="0087054D">
      <w:pPr>
        <w:pStyle w:val="ConsPlusNormal"/>
        <w:spacing w:before="220"/>
        <w:ind w:firstLine="540"/>
        <w:jc w:val="both"/>
      </w:pPr>
      <w: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города Ульяновска.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93" w:history="1">
        <w:r>
          <w:rPr>
            <w:color w:val="0000FF"/>
          </w:rPr>
          <w:t>подпунктом "б" пункта 3.1</w:t>
        </w:r>
      </w:hyperlink>
      <w:r>
        <w:t xml:space="preserve"> настоящего Положения.</w:t>
      </w:r>
    </w:p>
    <w:p w:rsidR="0087054D" w:rsidRDefault="0087054D">
      <w:pPr>
        <w:pStyle w:val="ConsPlusNormal"/>
        <w:spacing w:before="220"/>
        <w:ind w:firstLine="540"/>
        <w:jc w:val="both"/>
      </w:pPr>
      <w:r>
        <w:t>3.12. Заседания комиссии могут проводиться в отсутствие муниципального служащего или гражданина в случае:</w:t>
      </w:r>
    </w:p>
    <w:p w:rsidR="0087054D" w:rsidRDefault="0087054D">
      <w:pPr>
        <w:pStyle w:val="ConsPlusNormal"/>
        <w:spacing w:before="220"/>
        <w:ind w:firstLine="540"/>
        <w:jc w:val="both"/>
      </w:pPr>
      <w:proofErr w:type="gramStart"/>
      <w:r>
        <w:t xml:space="preserve">а) если в обращении, заявлении или уведомлении, предусмотренных </w:t>
      </w:r>
      <w:hyperlink w:anchor="P93" w:history="1">
        <w:r>
          <w:rPr>
            <w:color w:val="0000FF"/>
          </w:rPr>
          <w:t>подпунктом "б" пункта 3.1</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87054D" w:rsidRDefault="0087054D">
      <w:pPr>
        <w:pStyle w:val="ConsPlusNormal"/>
        <w:spacing w:before="220"/>
        <w:ind w:firstLine="540"/>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7054D" w:rsidRDefault="0087054D">
      <w:pPr>
        <w:pStyle w:val="ConsPlusNormal"/>
        <w:spacing w:before="220"/>
        <w:ind w:firstLine="540"/>
        <w:jc w:val="both"/>
      </w:pPr>
      <w:r>
        <w:t>3.13.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87054D" w:rsidRDefault="0087054D">
      <w:pPr>
        <w:pStyle w:val="ConsPlusNormal"/>
        <w:spacing w:before="220"/>
        <w:ind w:firstLine="540"/>
        <w:jc w:val="both"/>
      </w:pPr>
      <w:r>
        <w:t>3.14. Члены комиссии и лица, участвовавшие в ее заседании, не вправе разглашать сведения, ставшие им известными в ходе работы комиссии.</w:t>
      </w:r>
    </w:p>
    <w:p w:rsidR="0087054D" w:rsidRDefault="0087054D">
      <w:pPr>
        <w:pStyle w:val="ConsPlusNormal"/>
        <w:spacing w:before="220"/>
        <w:ind w:firstLine="540"/>
        <w:jc w:val="both"/>
      </w:pPr>
      <w:bookmarkStart w:id="20" w:name="P129"/>
      <w:bookmarkEnd w:id="20"/>
      <w:r>
        <w:lastRenderedPageBreak/>
        <w:t xml:space="preserve">3.15. По итогам рассмотрения вопросов (информации), указанных в </w:t>
      </w:r>
      <w:hyperlink w:anchor="P91" w:history="1">
        <w:r>
          <w:rPr>
            <w:color w:val="0000FF"/>
          </w:rPr>
          <w:t>абзаце втором подпункта "а" пункта 3.1</w:t>
        </w:r>
      </w:hyperlink>
      <w:r>
        <w:t xml:space="preserve"> настоящего Положения, комиссия принимает одно из следующих решений:</w:t>
      </w:r>
    </w:p>
    <w:p w:rsidR="0087054D" w:rsidRDefault="0087054D">
      <w:pPr>
        <w:pStyle w:val="ConsPlusNormal"/>
        <w:spacing w:before="220"/>
        <w:ind w:firstLine="540"/>
        <w:jc w:val="both"/>
      </w:pPr>
      <w:r>
        <w:t>а) установить, что сведения, представленные муниципальным служащим в соответствии с утвержденным Порядком проведения проверок, являются достоверными и полными;</w:t>
      </w:r>
    </w:p>
    <w:p w:rsidR="0087054D" w:rsidRDefault="0087054D">
      <w:pPr>
        <w:pStyle w:val="ConsPlusNormal"/>
        <w:spacing w:before="220"/>
        <w:ind w:firstLine="540"/>
        <w:jc w:val="both"/>
      </w:pPr>
      <w:r>
        <w:t>б) установить, что сведения, представленные муниципальным служащим в соответствии с Порядком проведения проверок достоверности и полноты сведений, являются недостоверными и (или) неполными. В этом случае комиссия рекомендует Главе города Ульяновска (далее - Главе города), руководителю структурного подразделения, наделенного правами юридического лица, применить к муниципальному служащему конкретную меру ответственности.</w:t>
      </w:r>
    </w:p>
    <w:p w:rsidR="0087054D" w:rsidRDefault="0087054D">
      <w:pPr>
        <w:pStyle w:val="ConsPlusNormal"/>
        <w:jc w:val="both"/>
      </w:pPr>
      <w:r>
        <w:t>(</w:t>
      </w:r>
      <w:proofErr w:type="gramStart"/>
      <w:r>
        <w:t>в</w:t>
      </w:r>
      <w:proofErr w:type="gramEnd"/>
      <w:r>
        <w:t xml:space="preserve"> ред. </w:t>
      </w:r>
      <w:hyperlink r:id="rId48"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 xml:space="preserve">3.16. По итогам рассмотрения вопроса, указанного в </w:t>
      </w:r>
      <w:hyperlink w:anchor="P92" w:history="1">
        <w:r>
          <w:rPr>
            <w:color w:val="0000FF"/>
          </w:rPr>
          <w:t>абзаце третьем подпункта "а" пункта 3.1</w:t>
        </w:r>
      </w:hyperlink>
      <w:r>
        <w:t xml:space="preserve"> настоящего Положения, комиссия принимает одно из следующих решений:</w:t>
      </w:r>
    </w:p>
    <w:p w:rsidR="0087054D" w:rsidRDefault="0087054D">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87054D" w:rsidRDefault="0087054D">
      <w:pPr>
        <w:pStyle w:val="ConsPlusNormal"/>
        <w:spacing w:before="22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города, руководителю структурного подразделения, наделенного правами юридического лица,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87054D" w:rsidRDefault="0087054D">
      <w:pPr>
        <w:pStyle w:val="ConsPlusNormal"/>
        <w:jc w:val="both"/>
      </w:pPr>
      <w:r>
        <w:t xml:space="preserve">(в ред. </w:t>
      </w:r>
      <w:hyperlink r:id="rId49"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bookmarkStart w:id="21" w:name="P137"/>
      <w:bookmarkEnd w:id="21"/>
      <w:r>
        <w:t xml:space="preserve">3.17. По итогам рассмотрения вопроса, указанного в </w:t>
      </w:r>
      <w:hyperlink w:anchor="P94" w:history="1">
        <w:r>
          <w:rPr>
            <w:color w:val="0000FF"/>
          </w:rPr>
          <w:t>абзаце втором подпункта "б" пункта 3.1</w:t>
        </w:r>
      </w:hyperlink>
      <w:r>
        <w:t xml:space="preserve"> настоящего Положения, комиссия принимает одно из следующих решений:</w:t>
      </w:r>
    </w:p>
    <w:p w:rsidR="0087054D" w:rsidRDefault="0087054D">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87054D" w:rsidRDefault="0087054D">
      <w:pPr>
        <w:pStyle w:val="ConsPlusNormal"/>
        <w:spacing w:before="220"/>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87054D" w:rsidRDefault="0087054D">
      <w:pPr>
        <w:pStyle w:val="ConsPlusNormal"/>
        <w:spacing w:before="220"/>
        <w:ind w:firstLine="540"/>
        <w:jc w:val="both"/>
      </w:pPr>
      <w:r>
        <w:t xml:space="preserve">3.18. По итогам рассмотрения вопроса, указанного в </w:t>
      </w:r>
      <w:hyperlink w:anchor="P95" w:history="1">
        <w:r>
          <w:rPr>
            <w:color w:val="0000FF"/>
          </w:rPr>
          <w:t>абзаце третьем подпункта "б" пункта 3.1</w:t>
        </w:r>
      </w:hyperlink>
      <w:r>
        <w:t xml:space="preserve"> настоящего Положения, комиссия принимает одно из следующих решений:</w:t>
      </w:r>
    </w:p>
    <w:p w:rsidR="0087054D" w:rsidRDefault="0087054D">
      <w:pPr>
        <w:pStyle w:val="ConsPlusNormal"/>
        <w:spacing w:before="22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7054D" w:rsidRDefault="0087054D">
      <w:pPr>
        <w:pStyle w:val="ConsPlusNormal"/>
        <w:spacing w:before="22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7054D" w:rsidRDefault="0087054D">
      <w:pPr>
        <w:pStyle w:val="ConsPlusNormal"/>
        <w:spacing w:before="220"/>
        <w:ind w:firstLine="540"/>
        <w:jc w:val="both"/>
      </w:pPr>
      <w: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w:t>
      </w:r>
      <w:r>
        <w:lastRenderedPageBreak/>
        <w:t>указанных сведений. В этом случае комиссия рекомендует Главе города, руководителю структурного подразделения, наделенного правами юридического лица, применить к муниципальному служащему конкретную меру ответственности.</w:t>
      </w:r>
    </w:p>
    <w:p w:rsidR="0087054D" w:rsidRDefault="0087054D">
      <w:pPr>
        <w:pStyle w:val="ConsPlusNormal"/>
        <w:jc w:val="both"/>
      </w:pPr>
      <w:r>
        <w:t xml:space="preserve">(в ред. </w:t>
      </w:r>
      <w:hyperlink r:id="rId50"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 xml:space="preserve">3.19. По итогам рассмотрения вопроса, указанного в </w:t>
      </w:r>
      <w:hyperlink w:anchor="P99" w:history="1">
        <w:r>
          <w:rPr>
            <w:color w:val="0000FF"/>
          </w:rPr>
          <w:t>подпункте "г" пункта 3.1</w:t>
        </w:r>
      </w:hyperlink>
      <w:r>
        <w:t xml:space="preserve"> настоящего Положения, комиссия принимает одно из следующих решений:</w:t>
      </w:r>
    </w:p>
    <w:p w:rsidR="0087054D" w:rsidRDefault="0087054D">
      <w:pPr>
        <w:pStyle w:val="ConsPlusNormal"/>
        <w:spacing w:before="220"/>
        <w:ind w:firstLine="540"/>
        <w:jc w:val="both"/>
      </w:pPr>
      <w:r>
        <w:t xml:space="preserve">а) признать, что сведения, представленные муниципальным служащим в соответствии с </w:t>
      </w:r>
      <w:hyperlink r:id="rId51" w:history="1">
        <w:r>
          <w:rPr>
            <w:color w:val="0000FF"/>
          </w:rPr>
          <w:t>частью 1 статьи 3</w:t>
        </w:r>
      </w:hyperlink>
      <w:r>
        <w:t xml:space="preserve">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87054D" w:rsidRDefault="0087054D">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52" w:history="1">
        <w:r>
          <w:rPr>
            <w:color w:val="0000FF"/>
          </w:rPr>
          <w:t>частью 1 статьи 3</w:t>
        </w:r>
      </w:hyperlink>
      <w:r>
        <w:t xml:space="preserve">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города, руководителю структурного подразделения, наделенного правами юридического лица,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органы в соответствии с их компетенцией.</w:t>
      </w:r>
    </w:p>
    <w:p w:rsidR="0087054D" w:rsidRDefault="0087054D">
      <w:pPr>
        <w:pStyle w:val="ConsPlusNormal"/>
        <w:jc w:val="both"/>
      </w:pPr>
      <w:r>
        <w:t xml:space="preserve">(в ред. </w:t>
      </w:r>
      <w:hyperlink r:id="rId53"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bookmarkStart w:id="22" w:name="P149"/>
      <w:bookmarkEnd w:id="22"/>
      <w:r>
        <w:t xml:space="preserve">3.20. По итогам рассмотрения вопроса, указанного в </w:t>
      </w:r>
      <w:hyperlink w:anchor="P96" w:history="1">
        <w:r>
          <w:rPr>
            <w:color w:val="0000FF"/>
          </w:rPr>
          <w:t>абзаце четвертом подпункта "б" пункта 3.1</w:t>
        </w:r>
      </w:hyperlink>
      <w:r>
        <w:t xml:space="preserve"> настоящего Положения, комиссия принимает одно из следующих решений:</w:t>
      </w:r>
    </w:p>
    <w:p w:rsidR="0087054D" w:rsidRDefault="0087054D">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87054D" w:rsidRDefault="0087054D">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города, руководителю структурного подразделения, наделенного правами юридического лица, принять меры по урегулированию конфликта интересов или по недопущению его возникновения;</w:t>
      </w:r>
    </w:p>
    <w:p w:rsidR="0087054D" w:rsidRDefault="0087054D">
      <w:pPr>
        <w:pStyle w:val="ConsPlusNormal"/>
        <w:jc w:val="both"/>
      </w:pPr>
      <w:r>
        <w:t xml:space="preserve">(в ред. </w:t>
      </w:r>
      <w:hyperlink r:id="rId54"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Главе города, руководителю структурного подразделения, наделенного правами юридического лица, применить к муниципальному служащему конкретную меру ответственности.</w:t>
      </w:r>
    </w:p>
    <w:p w:rsidR="0087054D" w:rsidRDefault="0087054D">
      <w:pPr>
        <w:pStyle w:val="ConsPlusNormal"/>
        <w:jc w:val="both"/>
      </w:pPr>
      <w:r>
        <w:t xml:space="preserve">(в ред. </w:t>
      </w:r>
      <w:hyperlink r:id="rId55"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 xml:space="preserve">3.21. По итогам рассмотрения вопросов, предусмотренных </w:t>
      </w:r>
      <w:hyperlink w:anchor="P89" w:history="1">
        <w:r>
          <w:rPr>
            <w:color w:val="0000FF"/>
          </w:rPr>
          <w:t>подпунктами "а"</w:t>
        </w:r>
      </w:hyperlink>
      <w:r>
        <w:t xml:space="preserve">, </w:t>
      </w:r>
      <w:hyperlink w:anchor="P93" w:history="1">
        <w:r>
          <w:rPr>
            <w:color w:val="0000FF"/>
          </w:rPr>
          <w:t>"б"</w:t>
        </w:r>
      </w:hyperlink>
      <w:r>
        <w:t xml:space="preserve">, </w:t>
      </w:r>
      <w:hyperlink w:anchor="P99" w:history="1">
        <w:r>
          <w:rPr>
            <w:color w:val="0000FF"/>
          </w:rPr>
          <w:t>"г"</w:t>
        </w:r>
      </w:hyperlink>
      <w:r>
        <w:t xml:space="preserve"> и </w:t>
      </w:r>
      <w:hyperlink w:anchor="P101" w:history="1">
        <w:r>
          <w:rPr>
            <w:color w:val="0000FF"/>
          </w:rPr>
          <w:t>"</w:t>
        </w:r>
        <w:proofErr w:type="spellStart"/>
        <w:r>
          <w:rPr>
            <w:color w:val="0000FF"/>
          </w:rPr>
          <w:t>д</w:t>
        </w:r>
        <w:proofErr w:type="spellEnd"/>
        <w:r>
          <w:rPr>
            <w:color w:val="0000FF"/>
          </w:rPr>
          <w:t>" пункта 3.1</w:t>
        </w:r>
      </w:hyperlink>
      <w:r>
        <w:t xml:space="preserve"> настоящего Положения, при наличии к тому оснований комиссия может принять иное, чем предусмотрено </w:t>
      </w:r>
      <w:hyperlink w:anchor="P129" w:history="1">
        <w:r>
          <w:rPr>
            <w:color w:val="0000FF"/>
          </w:rPr>
          <w:t>пунктами 3.15</w:t>
        </w:r>
      </w:hyperlink>
      <w:r>
        <w:t xml:space="preserve"> - </w:t>
      </w:r>
      <w:hyperlink w:anchor="P149" w:history="1">
        <w:r>
          <w:rPr>
            <w:color w:val="0000FF"/>
          </w:rPr>
          <w:t>3.20</w:t>
        </w:r>
      </w:hyperlink>
      <w:r>
        <w:t xml:space="preserve"> и </w:t>
      </w:r>
      <w:hyperlink w:anchor="P156" w:history="1">
        <w:r>
          <w:rPr>
            <w:color w:val="0000FF"/>
          </w:rPr>
          <w:t>3.22</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87054D" w:rsidRDefault="0087054D">
      <w:pPr>
        <w:pStyle w:val="ConsPlusNormal"/>
        <w:spacing w:before="220"/>
        <w:ind w:firstLine="540"/>
        <w:jc w:val="both"/>
      </w:pPr>
      <w:bookmarkStart w:id="23" w:name="P156"/>
      <w:bookmarkEnd w:id="23"/>
      <w:r>
        <w:t xml:space="preserve">3.22. По итогам рассмотрения вопроса, указанного в </w:t>
      </w:r>
      <w:hyperlink w:anchor="P101" w:history="1">
        <w:r>
          <w:rPr>
            <w:color w:val="0000FF"/>
          </w:rPr>
          <w:t>подпункте "</w:t>
        </w:r>
        <w:proofErr w:type="spellStart"/>
        <w:r>
          <w:rPr>
            <w:color w:val="0000FF"/>
          </w:rPr>
          <w:t>д</w:t>
        </w:r>
        <w:proofErr w:type="spellEnd"/>
        <w:r>
          <w:rPr>
            <w:color w:val="0000FF"/>
          </w:rPr>
          <w:t>" пункта 3.1</w:t>
        </w:r>
      </w:hyperlink>
      <w:r>
        <w:t xml:space="preserve"> настоящего Положения, комиссия принимает в отношении гражданина одно из следующих решений:</w:t>
      </w:r>
    </w:p>
    <w:p w:rsidR="0087054D" w:rsidRDefault="0087054D">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7054D" w:rsidRDefault="0087054D">
      <w:pPr>
        <w:pStyle w:val="ConsPlusNormal"/>
        <w:spacing w:before="220"/>
        <w:ind w:firstLine="540"/>
        <w:jc w:val="both"/>
      </w:pPr>
      <w:r>
        <w:t xml:space="preserve">б) установить, что замещение им на условиях трудового договора должности в </w:t>
      </w:r>
      <w:r>
        <w:lastRenderedPageBreak/>
        <w:t xml:space="preserve">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56" w:history="1">
        <w:r>
          <w:rPr>
            <w:color w:val="0000FF"/>
          </w:rPr>
          <w:t>статьи 12</w:t>
        </w:r>
      </w:hyperlink>
      <w:r>
        <w:t xml:space="preserve"> Федерального закона от 25.12.2008 N 273-ФЗ "О противодействии коррупции". В этом случае комиссия рекомендует Главе города проинформировать об указанных обстоятельствах органы прокуратуры и уведомившую организацию.</w:t>
      </w:r>
    </w:p>
    <w:p w:rsidR="0087054D" w:rsidRDefault="0087054D">
      <w:pPr>
        <w:pStyle w:val="ConsPlusNormal"/>
        <w:jc w:val="both"/>
      </w:pPr>
      <w:r>
        <w:t>(</w:t>
      </w:r>
      <w:proofErr w:type="gramStart"/>
      <w:r>
        <w:t>в</w:t>
      </w:r>
      <w:proofErr w:type="gramEnd"/>
      <w:r>
        <w:t xml:space="preserve"> ред. </w:t>
      </w:r>
      <w:hyperlink r:id="rId57"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 xml:space="preserve">3.23. По итогам рассмотрения вопроса, предусмотренного </w:t>
      </w:r>
      <w:hyperlink w:anchor="P97" w:history="1">
        <w:r>
          <w:rPr>
            <w:color w:val="0000FF"/>
          </w:rPr>
          <w:t>подпунктом "в" пункта 3.1</w:t>
        </w:r>
      </w:hyperlink>
      <w:r>
        <w:t xml:space="preserve"> настоящего Положения, комиссия принимает соответствующее решение.</w:t>
      </w:r>
    </w:p>
    <w:p w:rsidR="0087054D" w:rsidRDefault="0087054D">
      <w:pPr>
        <w:pStyle w:val="ConsPlusNormal"/>
        <w:spacing w:before="220"/>
        <w:ind w:firstLine="540"/>
        <w:jc w:val="both"/>
      </w:pPr>
      <w:r>
        <w:t>3.24. Для исполнения решений комиссии могут быть подготовлены проекты правовых актов администрации города Ульяновска, поручений Главы города, которые в установленном порядке представляются на рассмотрение Главе города.</w:t>
      </w:r>
    </w:p>
    <w:p w:rsidR="0087054D" w:rsidRDefault="0087054D">
      <w:pPr>
        <w:pStyle w:val="ConsPlusNormal"/>
        <w:jc w:val="both"/>
      </w:pPr>
      <w:r>
        <w:t xml:space="preserve">(в ред. </w:t>
      </w:r>
      <w:hyperlink r:id="rId58"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 xml:space="preserve">3.25. Решения комиссии по вопросам, указанным в </w:t>
      </w:r>
      <w:hyperlink w:anchor="P88" w:history="1">
        <w:r>
          <w:rPr>
            <w:color w:val="0000FF"/>
          </w:rPr>
          <w:t>пункте 3.1</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7054D" w:rsidRDefault="0087054D">
      <w:pPr>
        <w:pStyle w:val="ConsPlusNormal"/>
        <w:spacing w:before="220"/>
        <w:ind w:firstLine="540"/>
        <w:jc w:val="both"/>
      </w:pPr>
      <w:r>
        <w:t xml:space="preserve">3.26. Решения комиссии оформляются протоколом, который подписывается всеми членами комиссии, принимавшими участие в ее заседании. Решения комиссии, за исключением решения, принимаемого по итогам рассмотрения вопроса, указанного в </w:t>
      </w:r>
      <w:hyperlink w:anchor="P94" w:history="1">
        <w:r>
          <w:rPr>
            <w:color w:val="0000FF"/>
          </w:rPr>
          <w:t>абзаце втором подпункта "б" пункта 3.1</w:t>
        </w:r>
      </w:hyperlink>
      <w:r>
        <w:t xml:space="preserve"> настоящего Положения, для Главы города и для руководителей структурных подразделений, наделенных правами юридического лица, носят рекомендательный характер. Решение, принимаемое по итогам рассмотрения вопроса, указанного в </w:t>
      </w:r>
      <w:hyperlink w:anchor="P94" w:history="1">
        <w:r>
          <w:rPr>
            <w:color w:val="0000FF"/>
          </w:rPr>
          <w:t>абзаце втором подпункта "б" пункта 3.1</w:t>
        </w:r>
      </w:hyperlink>
      <w:r>
        <w:t xml:space="preserve"> настоящего Положения, носит для указанных выше лиц обязательный характер.</w:t>
      </w:r>
    </w:p>
    <w:p w:rsidR="0087054D" w:rsidRDefault="0087054D">
      <w:pPr>
        <w:pStyle w:val="ConsPlusNormal"/>
        <w:jc w:val="both"/>
      </w:pPr>
      <w:r>
        <w:t>(</w:t>
      </w:r>
      <w:proofErr w:type="gramStart"/>
      <w:r>
        <w:t>в</w:t>
      </w:r>
      <w:proofErr w:type="gramEnd"/>
      <w:r>
        <w:t xml:space="preserve"> ред. </w:t>
      </w:r>
      <w:hyperlink r:id="rId59"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3.27. В протоколе заседания комиссии указываются:</w:t>
      </w:r>
    </w:p>
    <w:p w:rsidR="0087054D" w:rsidRDefault="0087054D">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87054D" w:rsidRDefault="0087054D">
      <w:pPr>
        <w:pStyle w:val="ConsPlusNormal"/>
        <w:spacing w:before="220"/>
        <w:ind w:firstLine="540"/>
        <w:jc w:val="both"/>
      </w:pPr>
      <w:r>
        <w:t xml:space="preserve">б) формулировка каждого из рассматриваемых на заседании комиссии вопросов с указанием фамилии, имени, отчества, должности муниципального </w:t>
      </w:r>
      <w:proofErr w:type="gramStart"/>
      <w:r>
        <w:t>служащего</w:t>
      </w:r>
      <w:proofErr w:type="gramEnd"/>
      <w:r>
        <w:t xml:space="preserve"> в отношении которого рассматривается вопрос о соблюдении требований к служебному поведению и (или) об урегулировании конфликта интересов;</w:t>
      </w:r>
    </w:p>
    <w:p w:rsidR="0087054D" w:rsidRDefault="0087054D">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87054D" w:rsidRDefault="0087054D">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87054D" w:rsidRDefault="0087054D">
      <w:pPr>
        <w:pStyle w:val="ConsPlusNormal"/>
        <w:spacing w:before="220"/>
        <w:ind w:firstLine="540"/>
        <w:jc w:val="both"/>
      </w:pPr>
      <w:proofErr w:type="spellStart"/>
      <w:r>
        <w:t>д</w:t>
      </w:r>
      <w:proofErr w:type="spellEnd"/>
      <w:r>
        <w:t>) фамилии, имена, отчества выступивших на заседании лиц и краткое содержание их выступлений;</w:t>
      </w:r>
    </w:p>
    <w:p w:rsidR="0087054D" w:rsidRDefault="0087054D">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администрацию города Ульяновска (председателю комиссии);</w:t>
      </w:r>
    </w:p>
    <w:p w:rsidR="0087054D" w:rsidRDefault="0087054D">
      <w:pPr>
        <w:pStyle w:val="ConsPlusNormal"/>
        <w:spacing w:before="220"/>
        <w:ind w:firstLine="540"/>
        <w:jc w:val="both"/>
      </w:pPr>
      <w:r>
        <w:t>ж) другие сведения, включенные в протокол по решению комиссии;</w:t>
      </w:r>
    </w:p>
    <w:p w:rsidR="0087054D" w:rsidRDefault="0087054D">
      <w:pPr>
        <w:pStyle w:val="ConsPlusNormal"/>
        <w:spacing w:before="220"/>
        <w:ind w:firstLine="540"/>
        <w:jc w:val="both"/>
      </w:pPr>
      <w:proofErr w:type="spellStart"/>
      <w:r>
        <w:t>з</w:t>
      </w:r>
      <w:proofErr w:type="spellEnd"/>
      <w:r>
        <w:t>) результаты голосования;</w:t>
      </w:r>
    </w:p>
    <w:p w:rsidR="0087054D" w:rsidRDefault="0087054D">
      <w:pPr>
        <w:pStyle w:val="ConsPlusNormal"/>
        <w:spacing w:before="220"/>
        <w:ind w:firstLine="540"/>
        <w:jc w:val="both"/>
      </w:pPr>
      <w:r>
        <w:t>и) решение и обоснование его принятия.</w:t>
      </w:r>
    </w:p>
    <w:p w:rsidR="0087054D" w:rsidRDefault="0087054D">
      <w:pPr>
        <w:pStyle w:val="ConsPlusNormal"/>
        <w:spacing w:before="220"/>
        <w:ind w:firstLine="540"/>
        <w:jc w:val="both"/>
      </w:pPr>
      <w:r>
        <w:lastRenderedPageBreak/>
        <w:t>3.28.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7054D" w:rsidRDefault="0087054D">
      <w:pPr>
        <w:pStyle w:val="ConsPlusNormal"/>
        <w:spacing w:before="220"/>
        <w:ind w:firstLine="540"/>
        <w:jc w:val="both"/>
      </w:pPr>
      <w:r>
        <w:t>3.29. Копия протокола заседания комиссии в течение семи дней со дня заседания направляется Главе города. Выписка из протокола направляется руководителю структурного подразделения, наделенного правами юридического лица, муниципальному служащему, а также по решению комиссии - иным заинтересованным лицам.</w:t>
      </w:r>
    </w:p>
    <w:p w:rsidR="0087054D" w:rsidRDefault="0087054D">
      <w:pPr>
        <w:pStyle w:val="ConsPlusNormal"/>
        <w:jc w:val="both"/>
      </w:pPr>
      <w:r>
        <w:t>(</w:t>
      </w:r>
      <w:proofErr w:type="gramStart"/>
      <w:r>
        <w:t>в</w:t>
      </w:r>
      <w:proofErr w:type="gramEnd"/>
      <w:r>
        <w:t xml:space="preserve"> ред. </w:t>
      </w:r>
      <w:hyperlink r:id="rId60"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 xml:space="preserve">3.30. </w:t>
      </w:r>
      <w:proofErr w:type="gramStart"/>
      <w:r>
        <w:t>Глава города, руководитель структурного подразделения, наделенного правами юридического лица, обязан рассмотреть протокол (выписку из протокола)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roofErr w:type="gramEnd"/>
      <w:r>
        <w:t xml:space="preserve"> О рассмотрении рекомендаций комиссии и принятом решении Глава города, руководитель структурного подразделения, наделенного правами юридического лица, в письменной форме уведомляет комиссию не позднее тридцати календарных дней со дня поступления к нему протокола (выписки из протокола) заседания комиссии. Решение Главы города, руководителя структурного подразделения, наделенного правами юридического лица, оглашается на ближайшем заседании комиссии и принимается к сведению без обсуждения.</w:t>
      </w:r>
    </w:p>
    <w:p w:rsidR="0087054D" w:rsidRDefault="0087054D">
      <w:pPr>
        <w:pStyle w:val="ConsPlusNormal"/>
        <w:jc w:val="both"/>
      </w:pPr>
      <w:r>
        <w:t>(</w:t>
      </w:r>
      <w:proofErr w:type="gramStart"/>
      <w:r>
        <w:t>в</w:t>
      </w:r>
      <w:proofErr w:type="gramEnd"/>
      <w:r>
        <w:t xml:space="preserve"> ред. </w:t>
      </w:r>
      <w:hyperlink r:id="rId61"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3.31.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города, руководителю структурного подразделения, наделенного правами юридического лица,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87054D" w:rsidRDefault="0087054D">
      <w:pPr>
        <w:pStyle w:val="ConsPlusNormal"/>
        <w:jc w:val="both"/>
      </w:pPr>
      <w:r>
        <w:t>(</w:t>
      </w:r>
      <w:proofErr w:type="gramStart"/>
      <w:r>
        <w:t>в</w:t>
      </w:r>
      <w:proofErr w:type="gramEnd"/>
      <w:r>
        <w:t xml:space="preserve"> ред. </w:t>
      </w:r>
      <w:hyperlink r:id="rId62" w:history="1">
        <w:r>
          <w:rPr>
            <w:color w:val="0000FF"/>
          </w:rPr>
          <w:t>распоряжения</w:t>
        </w:r>
      </w:hyperlink>
      <w:r>
        <w:t xml:space="preserve"> администрации города Ульяновска от 28.05.2019 N 142-р)</w:t>
      </w:r>
    </w:p>
    <w:p w:rsidR="0087054D" w:rsidRDefault="0087054D">
      <w:pPr>
        <w:pStyle w:val="ConsPlusNormal"/>
        <w:spacing w:before="220"/>
        <w:ind w:firstLine="540"/>
        <w:jc w:val="both"/>
      </w:pPr>
      <w:r>
        <w:t>3.32.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течение трех рабочих дней, а при необходимости - немедленно.</w:t>
      </w:r>
    </w:p>
    <w:p w:rsidR="0087054D" w:rsidRDefault="0087054D">
      <w:pPr>
        <w:pStyle w:val="ConsPlusNormal"/>
        <w:spacing w:before="220"/>
        <w:ind w:firstLine="540"/>
        <w:jc w:val="both"/>
      </w:pPr>
      <w:r>
        <w:t>3.33. Выписка из протокола заседания комиссии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7054D" w:rsidRDefault="0087054D">
      <w:pPr>
        <w:pStyle w:val="ConsPlusNormal"/>
        <w:spacing w:before="220"/>
        <w:ind w:firstLine="540"/>
        <w:jc w:val="both"/>
      </w:pPr>
      <w:r>
        <w:t xml:space="preserve">3.34. </w:t>
      </w:r>
      <w:proofErr w:type="gramStart"/>
      <w:r>
        <w:t xml:space="preserve">Выписка из решения комиссии, заверенная подписью секретаря комиссии и печатью Управления, вручается гражданину, в отношении которого рассматривался вопрос, указанный в </w:t>
      </w:r>
      <w:hyperlink w:anchor="P94" w:history="1">
        <w:r>
          <w:rPr>
            <w:color w:val="0000FF"/>
          </w:rPr>
          <w:t>абзаце втором подпункта "б" пункта 3.1</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следующих за днем проведения соответствующего заседания комиссии.</w:t>
      </w:r>
      <w:proofErr w:type="gramEnd"/>
    </w:p>
    <w:p w:rsidR="0087054D" w:rsidRDefault="0087054D">
      <w:pPr>
        <w:pStyle w:val="ConsPlusNormal"/>
        <w:spacing w:before="220"/>
        <w:ind w:firstLine="540"/>
        <w:jc w:val="both"/>
      </w:pPr>
      <w:r>
        <w:t>3.35.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управлением по противодействию коррупции и иным правонарушениям администрации города Ульяновска.</w:t>
      </w:r>
    </w:p>
    <w:p w:rsidR="0087054D" w:rsidRDefault="0087054D">
      <w:pPr>
        <w:pStyle w:val="ConsPlusNormal"/>
        <w:jc w:val="both"/>
      </w:pPr>
      <w:r>
        <w:t>(</w:t>
      </w:r>
      <w:proofErr w:type="gramStart"/>
      <w:r>
        <w:t>в</w:t>
      </w:r>
      <w:proofErr w:type="gramEnd"/>
      <w:r>
        <w:t xml:space="preserve"> ред. распоряжений администрации города Ульяновска от 28.05.2019 </w:t>
      </w:r>
      <w:hyperlink r:id="rId63" w:history="1">
        <w:r>
          <w:rPr>
            <w:color w:val="0000FF"/>
          </w:rPr>
          <w:t>N 142-р</w:t>
        </w:r>
      </w:hyperlink>
      <w:r>
        <w:t xml:space="preserve">, от 26.10.2020 </w:t>
      </w:r>
      <w:hyperlink r:id="rId64" w:history="1">
        <w:r>
          <w:rPr>
            <w:color w:val="0000FF"/>
          </w:rPr>
          <w:t>N 286-р</w:t>
        </w:r>
      </w:hyperlink>
      <w:r>
        <w:t>)</w:t>
      </w:r>
    </w:p>
    <w:p w:rsidR="0087054D" w:rsidRDefault="0087054D">
      <w:pPr>
        <w:pStyle w:val="ConsPlusNormal"/>
        <w:jc w:val="both"/>
      </w:pPr>
    </w:p>
    <w:p w:rsidR="0087054D" w:rsidRDefault="0087054D">
      <w:pPr>
        <w:pStyle w:val="ConsPlusNormal"/>
        <w:jc w:val="both"/>
      </w:pPr>
    </w:p>
    <w:p w:rsidR="0087054D" w:rsidRDefault="0087054D">
      <w:pPr>
        <w:pStyle w:val="ConsPlusNormal"/>
        <w:pBdr>
          <w:top w:val="single" w:sz="6" w:space="0" w:color="auto"/>
        </w:pBdr>
        <w:spacing w:before="100" w:after="100"/>
        <w:jc w:val="both"/>
        <w:rPr>
          <w:sz w:val="2"/>
          <w:szCs w:val="2"/>
        </w:rPr>
      </w:pPr>
    </w:p>
    <w:p w:rsidR="00E21DEC" w:rsidRDefault="0087054D"/>
    <w:sectPr w:rsidR="00E21DEC" w:rsidSect="008632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54D"/>
    <w:rsid w:val="000A3D93"/>
    <w:rsid w:val="004F2BAA"/>
    <w:rsid w:val="005423B9"/>
    <w:rsid w:val="005A5D23"/>
    <w:rsid w:val="0087054D"/>
    <w:rsid w:val="00960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5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05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05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D035634222923254739A7D5AD7DA2D4F6D265BFF5AC895268D6F6C105B59BF25262A8C9AD07EFD4475E113C84E5DB6E7j3J" TargetMode="External"/><Relationship Id="rId18" Type="http://schemas.openxmlformats.org/officeDocument/2006/relationships/hyperlink" Target="consultantplus://offline/ref=7DD035634222923254739A7D5AD7DA2D4F6D265BFE5FCF93228D6F6C105B59BF25262A9E9A8872FC4C6BE114DD180CF02778C43BE177E732F5E14CEDjAJ" TargetMode="External"/><Relationship Id="rId26" Type="http://schemas.openxmlformats.org/officeDocument/2006/relationships/hyperlink" Target="consultantplus://offline/ref=7DD035634222923254739A7D5AD7DA2D4F6D265BF95FC892218D6F6C105B59BF25262A9E9A8872FC4C6BE117DD180CF02778C43BE177E732F5E14CEDjAJ" TargetMode="External"/><Relationship Id="rId39" Type="http://schemas.openxmlformats.org/officeDocument/2006/relationships/hyperlink" Target="consultantplus://offline/ref=7DD035634222923254739A6B59BB84274A63705EFF57C5C17AD23431475253E8626973DEDD8E27AD083EEC10DE525DB66C77C531EFjEJ" TargetMode="External"/><Relationship Id="rId21" Type="http://schemas.openxmlformats.org/officeDocument/2006/relationships/hyperlink" Target="consultantplus://offline/ref=7DD035634222923254739A7D5AD7DA2D4F6D265BF95FC892218D6F6C105B59BF25262A9E9A8872FC4C6BE114DD180CF02778C43BE177E732F5E14CEDjAJ" TargetMode="External"/><Relationship Id="rId34" Type="http://schemas.openxmlformats.org/officeDocument/2006/relationships/hyperlink" Target="consultantplus://offline/ref=7DD035634222923254739A7D5AD7DA2D4F6D265BF85DC99F218D6F6C105B59BF25262A8C9AD07EFD4475E113C84E5DB6E7j3J" TargetMode="External"/><Relationship Id="rId42" Type="http://schemas.openxmlformats.org/officeDocument/2006/relationships/hyperlink" Target="consultantplus://offline/ref=7DD035634222923254739A6B59BB84274A63705EFF57C5C17AD23431475253E8626973DFD68E27AD083EEC10DE525DB66C77C531EFjEJ" TargetMode="External"/><Relationship Id="rId47" Type="http://schemas.openxmlformats.org/officeDocument/2006/relationships/hyperlink" Target="consultantplus://offline/ref=7DD035634222923254739A7D5AD7DA2D4F6D265BF95FC892218D6F6C105B59BF25262A9E9A8872FC4C6BE118DD180CF02778C43BE177E732F5E14CEDjAJ" TargetMode="External"/><Relationship Id="rId50" Type="http://schemas.openxmlformats.org/officeDocument/2006/relationships/hyperlink" Target="consultantplus://offline/ref=7DD035634222923254739A7D5AD7DA2D4F6D265BF956C894258D6F6C105B59BF25262A9E9A8872FC4C6BE313DD180CF02778C43BE177E732F5E14CEDjAJ" TargetMode="External"/><Relationship Id="rId55" Type="http://schemas.openxmlformats.org/officeDocument/2006/relationships/hyperlink" Target="consultantplus://offline/ref=7DD035634222923254739A7D5AD7DA2D4F6D265BF956C894258D6F6C105B59BF25262A9E9A8872FC4C6BE315DD180CF02778C43BE177E732F5E14CEDjAJ" TargetMode="External"/><Relationship Id="rId63" Type="http://schemas.openxmlformats.org/officeDocument/2006/relationships/hyperlink" Target="consultantplus://offline/ref=7DD035634222923254739A7D5AD7DA2D4F6D265BF956C894258D6F6C105B59BF25262A9E9A8872FC4C6BE210DD180CF02778C43BE177E732F5E14CEDjAJ" TargetMode="External"/><Relationship Id="rId7" Type="http://schemas.openxmlformats.org/officeDocument/2006/relationships/hyperlink" Target="consultantplus://offline/ref=7DD035634222923254739A7D5AD7DA2D4F6D265BFE5AC69F258D6F6C105B59BF25262A9E9A8872FC4C6BE114DD180CF02778C43BE177E732F5E14CEDjAJ" TargetMode="External"/><Relationship Id="rId2" Type="http://schemas.openxmlformats.org/officeDocument/2006/relationships/settings" Target="settings.xml"/><Relationship Id="rId16" Type="http://schemas.openxmlformats.org/officeDocument/2006/relationships/hyperlink" Target="consultantplus://offline/ref=7DD035634222923254739A7D5AD7DA2D4F6D265BFF5ACD9F2F8D6F6C105B59BF25262A9E9A8872FC4C6BE017DD180CF02778C43BE177E732F5E14CEDjAJ" TargetMode="External"/><Relationship Id="rId20" Type="http://schemas.openxmlformats.org/officeDocument/2006/relationships/hyperlink" Target="consultantplus://offline/ref=7DD035634222923254739A7D5AD7DA2D4F6D265BFE5AC69F258D6F6C105B59BF25262A9E9A8872FC4C6BE114DD180CF02778C43BE177E732F5E14CEDjAJ" TargetMode="External"/><Relationship Id="rId29" Type="http://schemas.openxmlformats.org/officeDocument/2006/relationships/hyperlink" Target="consultantplus://offline/ref=7DD035634222923254739A7D5AD7DA2D4F6D265BF956C894258D6F6C105B59BF25262A9E9A8872FC4C6BE010DD180CF02778C43BE177E732F5E14CEDjAJ" TargetMode="External"/><Relationship Id="rId41" Type="http://schemas.openxmlformats.org/officeDocument/2006/relationships/hyperlink" Target="consultantplus://offline/ref=7DD035634222923254739A7D5AD7DA2D4F6D265BF95FC892218D6F6C105B59BF25262A9E9A8872FC4C6BE116DD180CF02778C43BE177E732F5E14CEDjAJ" TargetMode="External"/><Relationship Id="rId54" Type="http://schemas.openxmlformats.org/officeDocument/2006/relationships/hyperlink" Target="consultantplus://offline/ref=7DD035634222923254739A7D5AD7DA2D4F6D265BF956C894258D6F6C105B59BF25262A9E9A8872FC4C6BE315DD180CF02778C43BE177E732F5E14CEDjAJ" TargetMode="External"/><Relationship Id="rId62" Type="http://schemas.openxmlformats.org/officeDocument/2006/relationships/hyperlink" Target="consultantplus://offline/ref=7DD035634222923254739A7D5AD7DA2D4F6D265BF956C894258D6F6C105B59BF25262A9E9A8872FC4C6BE211DD180CF02778C43BE177E732F5E14CEDjAJ" TargetMode="External"/><Relationship Id="rId1" Type="http://schemas.openxmlformats.org/officeDocument/2006/relationships/styles" Target="styles.xml"/><Relationship Id="rId6" Type="http://schemas.openxmlformats.org/officeDocument/2006/relationships/hyperlink" Target="consultantplus://offline/ref=7DD035634222923254739A7D5AD7DA2D4F6D265BFE5CCA95238D6F6C105B59BF25262A9E9A8872FC4C6BE114DD180CF02778C43BE177E732F5E14CEDjAJ" TargetMode="External"/><Relationship Id="rId11" Type="http://schemas.openxmlformats.org/officeDocument/2006/relationships/hyperlink" Target="consultantplus://offline/ref=7DD035634222923254739A6B59BB84274A607E57F85CC5C17AD23431475253E8626973DFDD8E27AD083EEC10DE525DB66C77C531EFjEJ" TargetMode="External"/><Relationship Id="rId24" Type="http://schemas.openxmlformats.org/officeDocument/2006/relationships/hyperlink" Target="consultantplus://offline/ref=7DD035634222923254739A6B59BB84274B6E7F53F60892C32B873A344F0209F874207FD5C08571E24E6BE3E1j0J" TargetMode="External"/><Relationship Id="rId32" Type="http://schemas.openxmlformats.org/officeDocument/2006/relationships/hyperlink" Target="consultantplus://offline/ref=7DD035634222923254739A7D5AD7DA2D4F6D265BFE5AC69F258D6F6C105B59BF25262A9E9A8872FC4C6BE010DD180CF02778C43BE177E732F5E14CEDjAJ" TargetMode="External"/><Relationship Id="rId37" Type="http://schemas.openxmlformats.org/officeDocument/2006/relationships/hyperlink" Target="consultantplus://offline/ref=7DD035634222923254739A6B59BB84274A63705EFA58C5C17AD23431475253E8626973DCDE8572FE4460B540921950B57A6BC531E175E52EEFj6J" TargetMode="External"/><Relationship Id="rId40" Type="http://schemas.openxmlformats.org/officeDocument/2006/relationships/hyperlink" Target="consultantplus://offline/ref=7DD035634222923254739A6B59BB84274A617854FF5BC5C17AD23431475253E8626973DCD98470F7183AA544DB4D55AA7277DB31FF75EEj4J" TargetMode="External"/><Relationship Id="rId45" Type="http://schemas.openxmlformats.org/officeDocument/2006/relationships/hyperlink" Target="consultantplus://offline/ref=7DD035634222923254739A6B59BB84274A63705EFF57C5C17AD23431475253E8626973DFD68E27AD083EEC10DE525DB66C77C531EFjEJ" TargetMode="External"/><Relationship Id="rId53" Type="http://schemas.openxmlformats.org/officeDocument/2006/relationships/hyperlink" Target="consultantplus://offline/ref=7DD035634222923254739A7D5AD7DA2D4F6D265BF956C894258D6F6C105B59BF25262A9E9A8872FC4C6BE312DD180CF02778C43BE177E732F5E14CEDjAJ" TargetMode="External"/><Relationship Id="rId58" Type="http://schemas.openxmlformats.org/officeDocument/2006/relationships/hyperlink" Target="consultantplus://offline/ref=7DD035634222923254739A7D5AD7DA2D4F6D265BF956C894258D6F6C105B59BF25262A9E9A8872FC4C6BE317DD180CF02778C43BE177E732F5E14CEDjAJ" TargetMode="External"/><Relationship Id="rId66" Type="http://schemas.openxmlformats.org/officeDocument/2006/relationships/theme" Target="theme/theme1.xml"/><Relationship Id="rId5" Type="http://schemas.openxmlformats.org/officeDocument/2006/relationships/hyperlink" Target="consultantplus://offline/ref=7DD035634222923254739A7D5AD7DA2D4F6D265BFE5FCF93228D6F6C105B59BF25262A9E9A8872FC4C6BE114DD180CF02778C43BE177E732F5E14CEDjAJ" TargetMode="External"/><Relationship Id="rId15" Type="http://schemas.openxmlformats.org/officeDocument/2006/relationships/hyperlink" Target="consultantplus://offline/ref=7DD035634222923254739A7D5AD7DA2D4F6D265BFF5CC890268D6F6C105B59BF25262A8C9AD07EFD4475E113C84E5DB6E7j3J" TargetMode="External"/><Relationship Id="rId23" Type="http://schemas.openxmlformats.org/officeDocument/2006/relationships/hyperlink" Target="consultantplus://offline/ref=7DD035634222923254739A7D5AD7DA2D4F6D265BF85BCA90208D6F6C105B59BF25262A9E9A8872FC4C6BE114DD180CF02778C43BE177E732F5E14CEDjAJ" TargetMode="External"/><Relationship Id="rId28" Type="http://schemas.openxmlformats.org/officeDocument/2006/relationships/hyperlink" Target="consultantplus://offline/ref=7DD035634222923254739A7D5AD7DA2D4F6D265BF85BCA90208D6F6C105B59BF25262A9E9A8872FC4C6BE117DD180CF02778C43BE177E732F5E14CEDjAJ" TargetMode="External"/><Relationship Id="rId36" Type="http://schemas.openxmlformats.org/officeDocument/2006/relationships/hyperlink" Target="consultantplus://offline/ref=7DD035634222923254739A7D5AD7DA2D4F6D265BF956C894258D6F6C105B59BF25262A9E9A8872FC4C6BE017DD180CF02778C43BE177E732F5E14CEDjAJ" TargetMode="External"/><Relationship Id="rId49" Type="http://schemas.openxmlformats.org/officeDocument/2006/relationships/hyperlink" Target="consultantplus://offline/ref=7DD035634222923254739A7D5AD7DA2D4F6D265BF956C894258D6F6C105B59BF25262A9E9A8872FC4C6BE310DD180CF02778C43BE177E732F5E14CEDjAJ" TargetMode="External"/><Relationship Id="rId57" Type="http://schemas.openxmlformats.org/officeDocument/2006/relationships/hyperlink" Target="consultantplus://offline/ref=7DD035634222923254739A7D5AD7DA2D4F6D265BF956C894258D6F6C105B59BF25262A9E9A8872FC4C6BE314DD180CF02778C43BE177E732F5E14CEDjAJ" TargetMode="External"/><Relationship Id="rId61" Type="http://schemas.openxmlformats.org/officeDocument/2006/relationships/hyperlink" Target="consultantplus://offline/ref=7DD035634222923254739A7D5AD7DA2D4F6D265BF956C894258D6F6C105B59BF25262A9E9A8872FC4C6BE318DD180CF02778C43BE177E732F5E14CEDjAJ" TargetMode="External"/><Relationship Id="rId10" Type="http://schemas.openxmlformats.org/officeDocument/2006/relationships/hyperlink" Target="consultantplus://offline/ref=7DD035634222923254739A7D5AD7DA2D4F6D265BF85BCA90208D6F6C105B59BF25262A9E9A8872FC4C6BE114DD180CF02778C43BE177E732F5E14CEDjAJ" TargetMode="External"/><Relationship Id="rId19" Type="http://schemas.openxmlformats.org/officeDocument/2006/relationships/hyperlink" Target="consultantplus://offline/ref=7DD035634222923254739A7D5AD7DA2D4F6D265BFE5CCA95238D6F6C105B59BF25262A9E9A8872FC4C6BE114DD180CF02778C43BE177E732F5E14CEDjAJ" TargetMode="External"/><Relationship Id="rId31" Type="http://schemas.openxmlformats.org/officeDocument/2006/relationships/hyperlink" Target="consultantplus://offline/ref=7DD035634222923254739A7D5AD7DA2D4F6D265BF956C894258D6F6C105B59BF25262A9E9A8872FC4C6BE013DD180CF02778C43BE177E732F5E14CEDjAJ" TargetMode="External"/><Relationship Id="rId44" Type="http://schemas.openxmlformats.org/officeDocument/2006/relationships/hyperlink" Target="consultantplus://offline/ref=7DD035634222923254739A7D5AD7DA2D4F6D265BF85BCA90208D6F6C105B59BF25262A9E9A8872FC4C6BE119DD180CF02778C43BE177E732F5E14CEDjAJ" TargetMode="External"/><Relationship Id="rId52" Type="http://schemas.openxmlformats.org/officeDocument/2006/relationships/hyperlink" Target="consultantplus://offline/ref=7DD035634222923254739A6B59BB84274A63705EFA58C5C17AD23431475253E8626973DCDE8572FE4460B540921950B57A6BC531E175E52EEFj6J" TargetMode="External"/><Relationship Id="rId60" Type="http://schemas.openxmlformats.org/officeDocument/2006/relationships/hyperlink" Target="consultantplus://offline/ref=7DD035634222923254739A7D5AD7DA2D4F6D265BF956C894258D6F6C105B59BF25262A9E9A8872FC4C6BE319DD180CF02778C43BE177E732F5E14CEDjAJ" TargetMode="External"/><Relationship Id="rId65" Type="http://schemas.openxmlformats.org/officeDocument/2006/relationships/fontTable" Target="fontTable.xml"/><Relationship Id="rId4" Type="http://schemas.openxmlformats.org/officeDocument/2006/relationships/hyperlink" Target="consultantplus://offline/ref=7DD035634222923254739A7D5AD7DA2D4F6D265BFF59CD95258D6F6C105B59BF25262A9E9A8872FC4C6BE114DD180CF02778C43BE177E732F5E14CEDjAJ" TargetMode="External"/><Relationship Id="rId9" Type="http://schemas.openxmlformats.org/officeDocument/2006/relationships/hyperlink" Target="consultantplus://offline/ref=7DD035634222923254739A7D5AD7DA2D4F6D265BF956C894258D6F6C105B59BF25262A9E9A8872FC4C6BE114DD180CF02778C43BE177E732F5E14CEDjAJ" TargetMode="External"/><Relationship Id="rId14" Type="http://schemas.openxmlformats.org/officeDocument/2006/relationships/hyperlink" Target="consultantplus://offline/ref=7DD035634222923254739A7D5AD7DA2D4F6D265BFF5CCB95258D6F6C105B59BF25262A9E9A8872FC4C6BE119DD180CF02778C43BE177E732F5E14CEDjAJ" TargetMode="External"/><Relationship Id="rId22" Type="http://schemas.openxmlformats.org/officeDocument/2006/relationships/hyperlink" Target="consultantplus://offline/ref=7DD035634222923254739A7D5AD7DA2D4F6D265BF956C894258D6F6C105B59BF25262A9E9A8872FC4C6BE114DD180CF02778C43BE177E732F5E14CEDjAJ" TargetMode="External"/><Relationship Id="rId27" Type="http://schemas.openxmlformats.org/officeDocument/2006/relationships/hyperlink" Target="consultantplus://offline/ref=7DD035634222923254739A7D5AD7DA2D4F6D265BF956C894258D6F6C105B59BF25262A9E9A8872FC4C6BE119DD180CF02778C43BE177E732F5E14CEDjAJ" TargetMode="External"/><Relationship Id="rId30" Type="http://schemas.openxmlformats.org/officeDocument/2006/relationships/hyperlink" Target="consultantplus://offline/ref=7DD035634222923254739A7D5AD7DA2D4F6D265BFE5AC69F258D6F6C105B59BF25262A9E9A8872FC4C6BE118DD180CF02778C43BE177E732F5E14CEDjAJ" TargetMode="External"/><Relationship Id="rId35" Type="http://schemas.openxmlformats.org/officeDocument/2006/relationships/hyperlink" Target="consultantplus://offline/ref=7DD035634222923254739A7D5AD7DA2D4F6D265BF956C894258D6F6C105B59BF25262A9E9A8872FC4C6BE014DD180CF02778C43BE177E732F5E14CEDjAJ" TargetMode="External"/><Relationship Id="rId43" Type="http://schemas.openxmlformats.org/officeDocument/2006/relationships/hyperlink" Target="consultantplus://offline/ref=7DD035634222923254739A7D5AD7DA2D4F6D265BF956C894258D6F6C105B59BF25262A9E9A8872FC4C6BE019DD180CF02778C43BE177E732F5E14CEDjAJ" TargetMode="External"/><Relationship Id="rId48" Type="http://schemas.openxmlformats.org/officeDocument/2006/relationships/hyperlink" Target="consultantplus://offline/ref=7DD035634222923254739A7D5AD7DA2D4F6D265BF956C894258D6F6C105B59BF25262A9E9A8872FC4C6BE311DD180CF02778C43BE177E732F5E14CEDjAJ" TargetMode="External"/><Relationship Id="rId56" Type="http://schemas.openxmlformats.org/officeDocument/2006/relationships/hyperlink" Target="consultantplus://offline/ref=7DD035634222923254739A6B59BB84274A63705EFF57C5C17AD23431475253E8626973DFD68E27AD083EEC10DE525DB66C77C531EFjEJ" TargetMode="External"/><Relationship Id="rId64" Type="http://schemas.openxmlformats.org/officeDocument/2006/relationships/hyperlink" Target="consultantplus://offline/ref=7DD035634222923254739A7D5AD7DA2D4F6D265BF85BCA90208D6F6C105B59BF25262A9E9A8872FC4C6BE118DD180CF02778C43BE177E732F5E14CEDjAJ" TargetMode="External"/><Relationship Id="rId8" Type="http://schemas.openxmlformats.org/officeDocument/2006/relationships/hyperlink" Target="consultantplus://offline/ref=7DD035634222923254739A7D5AD7DA2D4F6D265BF95FC892218D6F6C105B59BF25262A9E9A8872FC4C6BE114DD180CF02778C43BE177E732F5E14CEDjAJ" TargetMode="External"/><Relationship Id="rId51" Type="http://schemas.openxmlformats.org/officeDocument/2006/relationships/hyperlink" Target="consultantplus://offline/ref=7DD035634222923254739A6B59BB84274A63705EFA58C5C17AD23431475253E8626973DCDE8572FE4460B540921950B57A6BC531E175E52EEFj6J" TargetMode="External"/><Relationship Id="rId3" Type="http://schemas.openxmlformats.org/officeDocument/2006/relationships/webSettings" Target="webSettings.xml"/><Relationship Id="rId12" Type="http://schemas.openxmlformats.org/officeDocument/2006/relationships/hyperlink" Target="consultantplus://offline/ref=7DD035634222923254739A7D5AD7DA2D4F6D265BF85BCB9E218D6F6C105B59BF25262A9E9A8872FC4C6EE411DD180CF02778C43BE177E732F5E14CEDjAJ" TargetMode="External"/><Relationship Id="rId17" Type="http://schemas.openxmlformats.org/officeDocument/2006/relationships/hyperlink" Target="consultantplus://offline/ref=7DD035634222923254739A7D5AD7DA2D4F6D265BFF59CD95258D6F6C105B59BF25262A9E9A8872FC4C6BE114DD180CF02778C43BE177E732F5E14CEDjAJ" TargetMode="External"/><Relationship Id="rId25" Type="http://schemas.openxmlformats.org/officeDocument/2006/relationships/hyperlink" Target="consultantplus://offline/ref=7DD035634222923254739A6B59BB84274A63705EFF57C5C17AD23431475253E870692BD0DF8D6DFC4E75E311D4E4jDJ" TargetMode="External"/><Relationship Id="rId33" Type="http://schemas.openxmlformats.org/officeDocument/2006/relationships/hyperlink" Target="consultantplus://offline/ref=7DD035634222923254739A7D5AD7DA2D4F6D265BFE5AC69F258D6F6C105B59BF25262A9E9A8872FC4C6BE012DD180CF02778C43BE177E732F5E14CEDjAJ" TargetMode="External"/><Relationship Id="rId38" Type="http://schemas.openxmlformats.org/officeDocument/2006/relationships/hyperlink" Target="consultantplus://offline/ref=7DD035634222923254739A7D5AD7DA2D4F6D265BF956C894258D6F6C105B59BF25262A9E9A8872FC4C6BE016DD180CF02778C43BE177E732F5E14CEDjAJ" TargetMode="External"/><Relationship Id="rId46" Type="http://schemas.openxmlformats.org/officeDocument/2006/relationships/hyperlink" Target="consultantplus://offline/ref=7DD035634222923254739A7D5AD7DA2D4F6D265BF956C894258D6F6C105B59BF25262A9E9A8872FC4C6BE018DD180CF02778C43BE177E732F5E14CEDjAJ" TargetMode="External"/><Relationship Id="rId59" Type="http://schemas.openxmlformats.org/officeDocument/2006/relationships/hyperlink" Target="consultantplus://offline/ref=7DD035634222923254739A7D5AD7DA2D4F6D265BF956C894258D6F6C105B59BF25262A9E9A8872FC4C6BE316DD180CF02778C43BE177E732F5E14CEDj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6817</Words>
  <Characters>38859</Characters>
  <Application>Microsoft Office Word</Application>
  <DocSecurity>0</DocSecurity>
  <Lines>323</Lines>
  <Paragraphs>91</Paragraphs>
  <ScaleCrop>false</ScaleCrop>
  <Company/>
  <LinksUpToDate>false</LinksUpToDate>
  <CharactersWithSpaces>45585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2021-02-18T09:35:00Z</dcterms:created>
  <dcterms:modified xsi:type="dcterms:W3CDTF">2021-02-18T09:38:00Z</dcterms:modified>
</cp:coreProperties>
</file>