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365" w:rsidRDefault="0092736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27365" w:rsidRDefault="00927365">
      <w:pPr>
        <w:pStyle w:val="ConsPlusNormal"/>
        <w:jc w:val="both"/>
        <w:outlineLvl w:val="0"/>
      </w:pPr>
    </w:p>
    <w:p w:rsidR="00927365" w:rsidRDefault="00927365">
      <w:pPr>
        <w:pStyle w:val="ConsPlusTitle"/>
        <w:jc w:val="center"/>
        <w:outlineLvl w:val="0"/>
      </w:pPr>
      <w:r>
        <w:t>ПРАВИТЕЛЬСТВО УЛЬЯНОВСКОЙ ОБЛАСТИ</w:t>
      </w:r>
    </w:p>
    <w:p w:rsidR="00927365" w:rsidRDefault="00927365">
      <w:pPr>
        <w:pStyle w:val="ConsPlusTitle"/>
        <w:jc w:val="center"/>
      </w:pPr>
    </w:p>
    <w:p w:rsidR="00927365" w:rsidRDefault="00927365">
      <w:pPr>
        <w:pStyle w:val="ConsPlusTitle"/>
        <w:jc w:val="center"/>
      </w:pPr>
      <w:r>
        <w:t>ПОСТАНОВЛЕНИЕ</w:t>
      </w:r>
    </w:p>
    <w:p w:rsidR="00927365" w:rsidRDefault="00927365">
      <w:pPr>
        <w:pStyle w:val="ConsPlusTitle"/>
        <w:jc w:val="center"/>
      </w:pPr>
      <w:r>
        <w:t>от 12 апреля 2013 г. N 130-П</w:t>
      </w:r>
    </w:p>
    <w:p w:rsidR="00927365" w:rsidRDefault="00927365">
      <w:pPr>
        <w:pStyle w:val="ConsPlusTitle"/>
        <w:jc w:val="center"/>
      </w:pPr>
    </w:p>
    <w:p w:rsidR="00927365" w:rsidRDefault="00927365">
      <w:pPr>
        <w:pStyle w:val="ConsPlusTitle"/>
        <w:jc w:val="center"/>
      </w:pPr>
      <w:r>
        <w:t>ОБ УТВЕРЖДЕНИИ ПРАВИЛ ПРЕДСТАВЛЕНИЯ ЛИЦОМ, ПОСТУПАЮЩИМ</w:t>
      </w:r>
    </w:p>
    <w:p w:rsidR="00927365" w:rsidRDefault="00927365">
      <w:pPr>
        <w:pStyle w:val="ConsPlusTitle"/>
        <w:jc w:val="center"/>
      </w:pPr>
      <w:r>
        <w:t xml:space="preserve">НА </w:t>
      </w:r>
      <w:proofErr w:type="gramStart"/>
      <w:r>
        <w:t>РАБОТУ</w:t>
      </w:r>
      <w:proofErr w:type="gramEnd"/>
      <w:r>
        <w:t xml:space="preserve"> НА ДОЛЖНОСТЬ РУКОВОДИТЕЛЯ ОБЛАСТНОГО</w:t>
      </w:r>
    </w:p>
    <w:p w:rsidR="00927365" w:rsidRDefault="00927365">
      <w:pPr>
        <w:pStyle w:val="ConsPlusTitle"/>
        <w:jc w:val="center"/>
      </w:pPr>
      <w:r>
        <w:t>ГОСУДАРСТВЕННОГО УЧРЕЖДЕНИЯ, А ТАКЖЕ РУКОВОДИТЕЛЕМ</w:t>
      </w:r>
    </w:p>
    <w:p w:rsidR="00927365" w:rsidRDefault="00927365">
      <w:pPr>
        <w:pStyle w:val="ConsPlusTitle"/>
        <w:jc w:val="center"/>
      </w:pPr>
      <w:r>
        <w:t xml:space="preserve">ОБЛАСТНОГО ГОСУДАРСТВЕННОГО УЧРЕЖДЕНИЯ СВЕДЕНИЙ </w:t>
      </w:r>
      <w:proofErr w:type="gramStart"/>
      <w:r>
        <w:t>О</w:t>
      </w:r>
      <w:proofErr w:type="gramEnd"/>
      <w:r>
        <w:t xml:space="preserve"> СВОИХ</w:t>
      </w:r>
    </w:p>
    <w:p w:rsidR="00927365" w:rsidRDefault="00927365">
      <w:pPr>
        <w:pStyle w:val="ConsPlusTitle"/>
        <w:jc w:val="center"/>
      </w:pPr>
      <w:r>
        <w:t xml:space="preserve">ДОХОДАХ, ОБ ИМУЩЕСТВЕ И ОБЯЗАТЕЛЬСТВАХ </w:t>
      </w:r>
      <w:proofErr w:type="gramStart"/>
      <w:r>
        <w:t>ИМУЩЕСТВЕННОГО</w:t>
      </w:r>
      <w:proofErr w:type="gramEnd"/>
    </w:p>
    <w:p w:rsidR="00927365" w:rsidRDefault="00927365">
      <w:pPr>
        <w:pStyle w:val="ConsPlusTitle"/>
        <w:jc w:val="center"/>
      </w:pPr>
      <w:r>
        <w:t>ХАРАКТЕРА И О ДОХОДАХ, ОБ ИМУЩЕСТВЕ И ОБЯЗАТЕЛЬСТВАХ</w:t>
      </w:r>
    </w:p>
    <w:p w:rsidR="00927365" w:rsidRDefault="00927365">
      <w:pPr>
        <w:pStyle w:val="ConsPlusTitle"/>
        <w:jc w:val="center"/>
      </w:pPr>
      <w:r>
        <w:t xml:space="preserve">ИМУЩЕСТВЕННОГО ХАРАКТЕРА </w:t>
      </w:r>
      <w:proofErr w:type="gramStart"/>
      <w:r>
        <w:t>СВОИХ</w:t>
      </w:r>
      <w:proofErr w:type="gramEnd"/>
      <w:r>
        <w:t xml:space="preserve"> СУПРУГА (СУПРУГИ) И</w:t>
      </w:r>
    </w:p>
    <w:p w:rsidR="00927365" w:rsidRDefault="00927365">
      <w:pPr>
        <w:pStyle w:val="ConsPlusTitle"/>
        <w:jc w:val="center"/>
      </w:pPr>
      <w:r>
        <w:t>НЕСОВЕРШЕННОЛЕТНИХ ДЕТЕЙ</w:t>
      </w:r>
    </w:p>
    <w:p w:rsidR="00927365" w:rsidRDefault="00927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65" w:rsidRDefault="00927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27365" w:rsidRDefault="00927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5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22.07.2020 </w:t>
            </w:r>
            <w:hyperlink r:id="rId6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частью четвертой статьи 275</w:t>
        </w:r>
      </w:hyperlink>
      <w:r>
        <w:t xml:space="preserve"> Трудового кодекса Российской Федерации Правительство Ульяновской области постановляет:</w:t>
      </w:r>
    </w:p>
    <w:p w:rsidR="00927365" w:rsidRDefault="00927365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22.07.2020 N 387-П)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39" w:history="1">
        <w:r>
          <w:rPr>
            <w:color w:val="0000FF"/>
          </w:rPr>
          <w:t>Правила</w:t>
        </w:r>
      </w:hyperlink>
      <w:r>
        <w:t xml:space="preserve">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27365" w:rsidRDefault="00927365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22.07.2020 N 387-П)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 xml:space="preserve">2. Руководителям исполнительных органов государственной власти Ульяновской области, возглавляемых Правительством Ульяновской области, определить должностных лиц, ответственных за прием сведений о доходах, об имуществе и обязательствах имущественного характера, представляемых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детей.</w:t>
      </w:r>
    </w:p>
    <w:p w:rsidR="00927365" w:rsidRDefault="00927365">
      <w:pPr>
        <w:pStyle w:val="ConsPlusNormal"/>
        <w:jc w:val="both"/>
      </w:pPr>
      <w:r>
        <w:t xml:space="preserve">(п. 2 </w:t>
      </w:r>
      <w:proofErr w:type="gramStart"/>
      <w:r>
        <w:t>введен</w:t>
      </w:r>
      <w:proofErr w:type="gramEnd"/>
      <w:r>
        <w:t xml:space="preserve">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22.07.2020 N 387-П)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right"/>
      </w:pPr>
      <w:r>
        <w:t>Губернатор - Председатель</w:t>
      </w:r>
    </w:p>
    <w:p w:rsidR="00927365" w:rsidRDefault="00927365">
      <w:pPr>
        <w:pStyle w:val="ConsPlusNormal"/>
        <w:jc w:val="right"/>
      </w:pPr>
      <w:r>
        <w:t>Правительства</w:t>
      </w:r>
    </w:p>
    <w:p w:rsidR="00927365" w:rsidRDefault="00927365">
      <w:pPr>
        <w:pStyle w:val="ConsPlusNormal"/>
        <w:jc w:val="right"/>
      </w:pPr>
      <w:r>
        <w:t>Ульяновской области</w:t>
      </w:r>
    </w:p>
    <w:p w:rsidR="00927365" w:rsidRDefault="00927365">
      <w:pPr>
        <w:pStyle w:val="ConsPlusNormal"/>
        <w:jc w:val="right"/>
      </w:pPr>
      <w:r>
        <w:t>С.И.МОРОЗОВ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right"/>
        <w:outlineLvl w:val="0"/>
      </w:pPr>
      <w:r>
        <w:t>Утверждены</w:t>
      </w:r>
    </w:p>
    <w:p w:rsidR="00927365" w:rsidRDefault="00927365">
      <w:pPr>
        <w:pStyle w:val="ConsPlusNormal"/>
        <w:jc w:val="right"/>
      </w:pPr>
      <w:r>
        <w:t>постановлением</w:t>
      </w:r>
    </w:p>
    <w:p w:rsidR="00927365" w:rsidRDefault="00927365">
      <w:pPr>
        <w:pStyle w:val="ConsPlusNormal"/>
        <w:jc w:val="right"/>
      </w:pPr>
      <w:r>
        <w:lastRenderedPageBreak/>
        <w:t>Правительства Ульяновской области</w:t>
      </w:r>
    </w:p>
    <w:p w:rsidR="00927365" w:rsidRDefault="00927365">
      <w:pPr>
        <w:pStyle w:val="ConsPlusNormal"/>
        <w:jc w:val="right"/>
      </w:pPr>
      <w:r>
        <w:t>от 12 апреля 2013 г. N 130-П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Title"/>
        <w:jc w:val="center"/>
      </w:pPr>
      <w:bookmarkStart w:id="0" w:name="P39"/>
      <w:bookmarkEnd w:id="0"/>
      <w:r>
        <w:t>ПРАВИЛА</w:t>
      </w:r>
    </w:p>
    <w:p w:rsidR="00927365" w:rsidRDefault="00927365">
      <w:pPr>
        <w:pStyle w:val="ConsPlusTitle"/>
        <w:jc w:val="center"/>
      </w:pPr>
      <w:r>
        <w:t xml:space="preserve">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927365" w:rsidRDefault="00927365">
      <w:pPr>
        <w:pStyle w:val="ConsPlusTitle"/>
        <w:jc w:val="center"/>
      </w:pPr>
      <w:r>
        <w:t>РУКОВОДИТЕЛЯ ОБЛАСТНОГО ГОСУДАРСТВЕННОГО УЧРЕЖДЕНИЯ, А</w:t>
      </w:r>
    </w:p>
    <w:p w:rsidR="00927365" w:rsidRDefault="00927365">
      <w:pPr>
        <w:pStyle w:val="ConsPlusTitle"/>
        <w:jc w:val="center"/>
      </w:pPr>
      <w:r>
        <w:t xml:space="preserve">ТАКЖЕ РУКОВОДИТЕЛЕМ </w:t>
      </w:r>
      <w:proofErr w:type="gramStart"/>
      <w:r>
        <w:t>ОБЛАСТНОГО</w:t>
      </w:r>
      <w:proofErr w:type="gramEnd"/>
      <w:r>
        <w:t xml:space="preserve"> ГОСУДАРСТВЕННОГО</w:t>
      </w:r>
    </w:p>
    <w:p w:rsidR="00927365" w:rsidRDefault="00927365">
      <w:pPr>
        <w:pStyle w:val="ConsPlusTitle"/>
        <w:jc w:val="center"/>
      </w:pPr>
      <w:r>
        <w:t>УЧРЕЖДЕНИЯ СВЕДЕНИЙ О СВОИХ ДОХОДАХ, ОБ ИМУЩЕСТВЕ И</w:t>
      </w:r>
    </w:p>
    <w:p w:rsidR="00927365" w:rsidRDefault="00927365">
      <w:pPr>
        <w:pStyle w:val="ConsPlusTitle"/>
        <w:jc w:val="center"/>
      </w:pPr>
      <w:r>
        <w:t xml:space="preserve">ОБЯЗАТЕЛЬСТВАХ ИМУЩЕСТВЕННОГО ХАРАКТЕРА И О ДОХОДАХ, </w:t>
      </w:r>
      <w:proofErr w:type="gramStart"/>
      <w:r>
        <w:t>ОБ</w:t>
      </w:r>
      <w:proofErr w:type="gramEnd"/>
    </w:p>
    <w:p w:rsidR="00927365" w:rsidRDefault="00927365">
      <w:pPr>
        <w:pStyle w:val="ConsPlusTitle"/>
        <w:jc w:val="center"/>
      </w:pPr>
      <w:proofErr w:type="gramStart"/>
      <w:r>
        <w:t>ИМУЩЕСТВЕ</w:t>
      </w:r>
      <w:proofErr w:type="gramEnd"/>
      <w:r>
        <w:t xml:space="preserve"> И ОБЯЗАТЕЛЬСТВАХ ИМУЩЕСТВЕННОГО ХАРАКТЕРА</w:t>
      </w:r>
    </w:p>
    <w:p w:rsidR="00927365" w:rsidRDefault="00927365">
      <w:pPr>
        <w:pStyle w:val="ConsPlusTitle"/>
        <w:jc w:val="center"/>
      </w:pPr>
      <w:r>
        <w:t>СВОИХ СУПРУГА (СУПРУГИ) И НЕСОВЕРШЕННОЛЕТНИХ ДЕТЕЙ</w:t>
      </w:r>
    </w:p>
    <w:p w:rsidR="00927365" w:rsidRDefault="00927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27365" w:rsidRDefault="00927365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Правительства Ульяновской области</w:t>
            </w:r>
            <w:proofErr w:type="gramEnd"/>
          </w:p>
          <w:p w:rsidR="00927365" w:rsidRDefault="00927365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06.02.2015 </w:t>
            </w:r>
            <w:hyperlink r:id="rId11" w:history="1">
              <w:r>
                <w:rPr>
                  <w:color w:val="0000FF"/>
                </w:rPr>
                <w:t>N 22-П</w:t>
              </w:r>
            </w:hyperlink>
            <w:r>
              <w:rPr>
                <w:color w:val="392C69"/>
              </w:rPr>
              <w:t xml:space="preserve">, от 22.07.2020 </w:t>
            </w:r>
            <w:hyperlink r:id="rId12" w:history="1">
              <w:r>
                <w:rPr>
                  <w:color w:val="0000FF"/>
                </w:rPr>
                <w:t>N 387-П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1. Настоящие Правила устанавливают порядок представления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областного государственного учреждения, а также руководителем областного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(далее - сведения о доходах, об имуществе и обязательствах имущественного характера).</w:t>
      </w:r>
    </w:p>
    <w:p w:rsidR="00927365" w:rsidRDefault="00927365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3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927365" w:rsidRDefault="00927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в пункт 2, </w:t>
            </w:r>
            <w:hyperlink r:id="rId15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ind w:firstLine="540"/>
        <w:jc w:val="both"/>
      </w:pPr>
      <w:bookmarkStart w:id="1" w:name="P54"/>
      <w:bookmarkEnd w:id="1"/>
      <w:r>
        <w:t xml:space="preserve">2. </w:t>
      </w:r>
      <w:proofErr w:type="gramStart"/>
      <w:r>
        <w:t>Лицо, поступающее на должность руководителя областного государственного учреждения, при поступлении на работу представляет сведения о своих доходах, полученных от всех источников (включая доходы по прежнему месту работы или месту замещения выборной должности, пенсии, пособия и иные выплаты) за календарный год, предшествующий году подачи документов для поступления на работу на должность руководителя областного государственного учреждения, сведения об имуществе, принадлежащем ему на</w:t>
      </w:r>
      <w:proofErr w:type="gramEnd"/>
      <w:r>
        <w:t xml:space="preserve"> </w:t>
      </w:r>
      <w:proofErr w:type="gramStart"/>
      <w:r>
        <w:t>праве собственности, и о своих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областного государственного учреждения, а также сведения о доходах супруга (супруги) и несовершеннолетних детей, полученных от всех источников (включая заработную плату, пенсии, пособия и иные выплаты) за календарный год, предшествующий году подачи лицом документов для поступления</w:t>
      </w:r>
      <w:proofErr w:type="gramEnd"/>
      <w:r>
        <w:t xml:space="preserve"> на </w:t>
      </w:r>
      <w:proofErr w:type="gramStart"/>
      <w:r>
        <w:t>работу</w:t>
      </w:r>
      <w:proofErr w:type="gramEnd"/>
      <w:r>
        <w:t xml:space="preserve"> на должность руководителя областного государственного учреждения, а также сведения об имуществе, принадлежащем им на праве собственности, и об их обязательствах имущественного характера по состоянию на 1-е число месяца, предшествующего месяцу подачи документов для поступления на работу на должность руководителя областного государственного учреждения, по утвержденной Президентом Российской Федерации форме справки.</w:t>
      </w:r>
    </w:p>
    <w:p w:rsidR="00927365" w:rsidRDefault="00927365">
      <w:pPr>
        <w:pStyle w:val="ConsPlusNormal"/>
        <w:jc w:val="both"/>
      </w:pPr>
      <w:r>
        <w:t xml:space="preserve">(п. 2 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927365" w:rsidRDefault="00927365">
      <w:pPr>
        <w:pStyle w:val="ConsPlusNormal"/>
        <w:spacing w:before="220"/>
        <w:ind w:firstLine="540"/>
        <w:jc w:val="both"/>
      </w:pPr>
      <w:bookmarkStart w:id="2" w:name="P56"/>
      <w:bookmarkEnd w:id="2"/>
      <w:r>
        <w:t xml:space="preserve">3. </w:t>
      </w:r>
      <w:proofErr w:type="gramStart"/>
      <w:r>
        <w:t>Руководитель областного государственного учреждения ежегодно, не позднее 30 апреля года, следующего за отчетным, представляет сведения о своих доходах, полученных за отчетный период (с 1 января по 31 декабря) от всех источников (включая заработную плату, пенсии, пособия и иные выплаты),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периода, а</w:t>
      </w:r>
      <w:proofErr w:type="gramEnd"/>
      <w:r>
        <w:t xml:space="preserve"> </w:t>
      </w:r>
      <w:proofErr w:type="gramStart"/>
      <w:r>
        <w:t xml:space="preserve">также сведения о доходах супруга (супруги) и несовершеннолетних детей, полученных за отчетный </w:t>
      </w:r>
      <w:r>
        <w:lastRenderedPageBreak/>
        <w:t>период (с 1 января по 31 декабря) от всех источников (включая заработную плату, пенсии, пособия и иные выплаты), сведения об их имуществе, принадлежащем им на праве собственности, и об их обязательствах имущественного характера по состоянию на конец отчетного периода по утвержденной Президентом Российской Федерации форме справки, заполненной с</w:t>
      </w:r>
      <w:proofErr w:type="gramEnd"/>
      <w:r>
        <w:t xml:space="preserve"> использованием специального программного обеспечения "Справка БК", размещенного на официальном сайте Президента Российской Федерации в информационно-телекоммуникационной сети Интернет, ссылка на который также размещается на официальном сайте органа, осуществляющего функции и полномочия учредителя областного государственного учреждения, в информационно-телекоммуникационной сети Интернет.</w:t>
      </w:r>
    </w:p>
    <w:p w:rsidR="00927365" w:rsidRDefault="00927365">
      <w:pPr>
        <w:pStyle w:val="ConsPlusNormal"/>
        <w:jc w:val="both"/>
      </w:pPr>
      <w:r>
        <w:t xml:space="preserve">(в ред. постановлений Правительства Ульяновской области от 06.02.2015 </w:t>
      </w:r>
      <w:hyperlink r:id="rId17" w:history="1">
        <w:r>
          <w:rPr>
            <w:color w:val="0000FF"/>
          </w:rPr>
          <w:t>N 22-П</w:t>
        </w:r>
      </w:hyperlink>
      <w:r>
        <w:t xml:space="preserve">, от 22.07.2020 </w:t>
      </w:r>
      <w:hyperlink r:id="rId18" w:history="1">
        <w:r>
          <w:rPr>
            <w:color w:val="0000FF"/>
          </w:rPr>
          <w:t>N 387-П</w:t>
        </w:r>
      </w:hyperlink>
      <w:r>
        <w:t>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 xml:space="preserve">4. Сведения, указанные в </w:t>
      </w:r>
      <w:hyperlink w:anchor="P54" w:history="1">
        <w:r>
          <w:rPr>
            <w:color w:val="0000FF"/>
          </w:rPr>
          <w:t>пунктах 2</w:t>
        </w:r>
      </w:hyperlink>
      <w:r>
        <w:t xml:space="preserve"> и </w:t>
      </w:r>
      <w:hyperlink w:anchor="P56" w:history="1">
        <w:r>
          <w:rPr>
            <w:color w:val="0000FF"/>
          </w:rPr>
          <w:t>3</w:t>
        </w:r>
      </w:hyperlink>
      <w:r>
        <w:t xml:space="preserve"> настоящих Правил, представляются: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>1) в случае если функции и полномочия учредителя областного государственного учреждения осуществляет исполнительный орган государственной власти Ульяновской области, возглавляемый Правительством Ульяновской области, - должностному лицу указанного органа, ответственному за прием данных сведений;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>2) в случае если функции и полномочия учредителя областного государственного учреждения осуществляет Правительство Ульяновской области - уполномоченному на то должностному лицу кадровой службы Правительства Ульяновской области.</w:t>
      </w:r>
    </w:p>
    <w:p w:rsidR="00927365" w:rsidRDefault="00927365">
      <w:pPr>
        <w:pStyle w:val="ConsPlusNormal"/>
        <w:jc w:val="both"/>
      </w:pPr>
      <w:r>
        <w:t xml:space="preserve">(п. 4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22.07.2020 N 387-П)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руководитель областного государственного учреждения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в течение одного месяца после окончания срока, указанного в </w:t>
      </w:r>
      <w:hyperlink w:anchor="P56" w:history="1">
        <w:r>
          <w:rPr>
            <w:color w:val="0000FF"/>
          </w:rPr>
          <w:t>пункте 3</w:t>
        </w:r>
      </w:hyperlink>
      <w:r>
        <w:t xml:space="preserve"> настоящих Правил.</w:t>
      </w:r>
    </w:p>
    <w:p w:rsidR="00927365" w:rsidRDefault="00927365">
      <w:pPr>
        <w:pStyle w:val="ConsPlusNormal"/>
        <w:jc w:val="both"/>
      </w:pPr>
      <w:r>
        <w:t xml:space="preserve">(в ред. </w:t>
      </w:r>
      <w:hyperlink r:id="rId20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06.02.2015 N 22-П)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 xml:space="preserve">5.1. </w:t>
      </w:r>
      <w:proofErr w:type="gramStart"/>
      <w:r>
        <w:t xml:space="preserve">В случае если лицо, поступающее на должность руководителя областного государственного учреждения, обнаружило,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в течение одного месяца со дня представления сведений в соответствии с </w:t>
      </w:r>
      <w:hyperlink w:anchor="P54" w:history="1">
        <w:r>
          <w:rPr>
            <w:color w:val="0000FF"/>
          </w:rPr>
          <w:t>пунктом 2</w:t>
        </w:r>
      </w:hyperlink>
      <w:r>
        <w:t xml:space="preserve"> настоящих Правил.</w:t>
      </w:r>
      <w:proofErr w:type="gramEnd"/>
    </w:p>
    <w:p w:rsidR="00927365" w:rsidRDefault="00927365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5.1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06.02.2015 N 22-П)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 xml:space="preserve">6. Сведения о доходах, об имуществе и обязательствах имущественного характера, представляемые в соответствии с настоящими Правилами лицом, поступающим на </w:t>
      </w:r>
      <w:proofErr w:type="gramStart"/>
      <w:r>
        <w:t>работу</w:t>
      </w:r>
      <w:proofErr w:type="gramEnd"/>
      <w:r>
        <w:t xml:space="preserve"> на должность руководителя областного государственного учреждения, а также руководителем областного государственного учреждения,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27365" w:rsidRDefault="00927365">
      <w:pPr>
        <w:pStyle w:val="ConsPlusNormal"/>
        <w:spacing w:before="220"/>
        <w:ind w:firstLine="540"/>
        <w:jc w:val="both"/>
      </w:pPr>
      <w:r>
        <w:t>Указанные сведения представляются должностным лицам, уполномоченным принимать от имени соответственно исполнительного органа государственной власти Ульяновской области, возглавляемого Правительством Ульяновской области, или Правительства Ульяновской области решения о назначении руководителя областного государственного учреждения на должность и об освобождении его от должности.</w:t>
      </w:r>
    </w:p>
    <w:p w:rsidR="00927365" w:rsidRDefault="00927365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Правительства Ульяновской области от 22.07.2020 N 387-П)</w:t>
      </w:r>
    </w:p>
    <w:p w:rsidR="00927365" w:rsidRDefault="0092736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hyperlink r:id="rId2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Правила дополнены пунктом 7, действие которого </w:t>
            </w:r>
            <w:hyperlink r:id="rId24" w:history="1">
              <w:r>
                <w:rPr>
                  <w:color w:val="0000FF"/>
                </w:rPr>
                <w:t>применяется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ind w:firstLine="540"/>
        <w:jc w:val="both"/>
      </w:pPr>
      <w:r>
        <w:lastRenderedPageBreak/>
        <w:t xml:space="preserve">7. </w:t>
      </w:r>
      <w:proofErr w:type="gramStart"/>
      <w:r>
        <w:t xml:space="preserve">Сведения о доходах, об имуществе и обязательствах имущественного характера, представленные руководителем областного государственного учреждения, размещаются в информационно-телекоммуникационной сети "Интернет" на официальном сайте органа, осуществляющего функции и полномочия учредителя областного государственного учреждения, или по его решению - на официальном сайте областного государственного учреждения и предоставляются для опубликования общероссийским средствам массовой информации в соответствии с </w:t>
      </w:r>
      <w:hyperlink r:id="rId25" w:history="1">
        <w:r>
          <w:rPr>
            <w:color w:val="0000FF"/>
          </w:rPr>
          <w:t>постановлением</w:t>
        </w:r>
      </w:hyperlink>
      <w:r>
        <w:t xml:space="preserve"> Губернатора Ульяновской области от 08.11.2013 N 199</w:t>
      </w:r>
      <w:proofErr w:type="gramEnd"/>
      <w:r>
        <w:t xml:space="preserve"> "О порядке размещения сведений о доходах, расходах, об имуществе и обязательствах имущественного характера государственных гражданских служащих Ульяновской области и членов их семей на официальных сайтах государственных органов Ульяновской области в информационно-телекоммуникационной сети "Интернет" и предоставления этих сведений общероссийским средствам массовой информации для опубликования.</w:t>
      </w:r>
    </w:p>
    <w:p w:rsidR="00927365" w:rsidRDefault="00927365">
      <w:pPr>
        <w:pStyle w:val="ConsPlusNormal"/>
        <w:jc w:val="both"/>
      </w:pPr>
      <w:r>
        <w:t xml:space="preserve">(п. 7 </w:t>
      </w:r>
      <w:proofErr w:type="gramStart"/>
      <w:r>
        <w:t>введен</w:t>
      </w:r>
      <w:proofErr w:type="gramEnd"/>
      <w:r>
        <w:t xml:space="preserve"> </w:t>
      </w:r>
      <w:hyperlink r:id="rId26" w:history="1">
        <w:r>
          <w:rPr>
            <w:color w:val="0000FF"/>
          </w:rPr>
          <w:t>постановлением</w:t>
        </w:r>
      </w:hyperlink>
      <w:r>
        <w:t xml:space="preserve"> Правительства Ульяновской области от 06.02.2015 N 22-П)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27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в приложение N 1, </w:t>
            </w:r>
            <w:hyperlink r:id="rId28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jc w:val="right"/>
        <w:outlineLvl w:val="1"/>
      </w:pPr>
      <w:r>
        <w:t>Приложение N 1</w:t>
      </w:r>
    </w:p>
    <w:p w:rsidR="00927365" w:rsidRDefault="00927365">
      <w:pPr>
        <w:pStyle w:val="ConsPlusNormal"/>
        <w:jc w:val="right"/>
      </w:pPr>
      <w:r>
        <w:t>к Правилам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center"/>
      </w:pPr>
      <w:r>
        <w:t>СПРАВКА</w:t>
      </w:r>
    </w:p>
    <w:p w:rsidR="00927365" w:rsidRDefault="00927365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7365" w:rsidRDefault="00927365">
      <w:pPr>
        <w:pStyle w:val="ConsPlusNormal"/>
        <w:jc w:val="center"/>
      </w:pPr>
      <w:r>
        <w:t xml:space="preserve">характера лица, поступающего на </w:t>
      </w:r>
      <w:proofErr w:type="gramStart"/>
      <w:r>
        <w:t>работу</w:t>
      </w:r>
      <w:proofErr w:type="gramEnd"/>
      <w:r>
        <w:t xml:space="preserve"> на должность</w:t>
      </w:r>
    </w:p>
    <w:p w:rsidR="00927365" w:rsidRDefault="00927365">
      <w:pPr>
        <w:pStyle w:val="ConsPlusNormal"/>
        <w:jc w:val="center"/>
      </w:pPr>
      <w:r>
        <w:t>руководителя областного государственного учреждения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Утратила силу. - </w:t>
      </w:r>
      <w:hyperlink r:id="rId29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06.02.2015 N 22-П.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0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в приложение N 2, </w:t>
            </w:r>
            <w:hyperlink r:id="rId31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jc w:val="right"/>
        <w:outlineLvl w:val="1"/>
      </w:pPr>
      <w:r>
        <w:t>Приложение N 2</w:t>
      </w:r>
    </w:p>
    <w:p w:rsidR="00927365" w:rsidRDefault="00927365">
      <w:pPr>
        <w:pStyle w:val="ConsPlusNormal"/>
        <w:jc w:val="right"/>
      </w:pPr>
      <w:r>
        <w:t>к Правилам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center"/>
      </w:pPr>
      <w:r>
        <w:t>СПРАВКА</w:t>
      </w:r>
    </w:p>
    <w:p w:rsidR="00927365" w:rsidRDefault="00927365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7365" w:rsidRDefault="00927365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927365" w:rsidRDefault="00927365">
      <w:pPr>
        <w:pStyle w:val="ConsPlusNormal"/>
        <w:jc w:val="center"/>
      </w:pPr>
      <w:r>
        <w:t xml:space="preserve">лица, поступающего на </w:t>
      </w:r>
      <w:proofErr w:type="gramStart"/>
      <w:r>
        <w:t>работу</w:t>
      </w:r>
      <w:proofErr w:type="gramEnd"/>
      <w:r>
        <w:t xml:space="preserve"> на должность руководителя</w:t>
      </w:r>
    </w:p>
    <w:p w:rsidR="00927365" w:rsidRDefault="00927365">
      <w:pPr>
        <w:pStyle w:val="ConsPlusNormal"/>
        <w:jc w:val="center"/>
      </w:pPr>
      <w:r>
        <w:t>областного государственного учреждения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Утратила силу. - </w:t>
      </w:r>
      <w:hyperlink r:id="rId32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06.02.2015 N 22-П.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3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в приложение N 3, </w:t>
            </w:r>
            <w:hyperlink r:id="rId34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jc w:val="right"/>
        <w:outlineLvl w:val="1"/>
      </w:pPr>
      <w:r>
        <w:t>Приложение N 3</w:t>
      </w:r>
    </w:p>
    <w:p w:rsidR="00927365" w:rsidRDefault="00927365">
      <w:pPr>
        <w:pStyle w:val="ConsPlusNormal"/>
        <w:jc w:val="right"/>
      </w:pPr>
      <w:r>
        <w:t>к Правилам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center"/>
      </w:pPr>
      <w:r>
        <w:t>СПРАВКА</w:t>
      </w:r>
    </w:p>
    <w:p w:rsidR="00927365" w:rsidRDefault="00927365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7365" w:rsidRDefault="00927365">
      <w:pPr>
        <w:pStyle w:val="ConsPlusNormal"/>
        <w:jc w:val="center"/>
      </w:pPr>
      <w:r>
        <w:t>характера руководителя областного государственного</w:t>
      </w:r>
    </w:p>
    <w:p w:rsidR="00927365" w:rsidRDefault="00927365">
      <w:pPr>
        <w:pStyle w:val="ConsPlusNormal"/>
        <w:jc w:val="center"/>
      </w:pPr>
      <w:r>
        <w:t>учреждения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Утратила силу. - </w:t>
      </w:r>
      <w:hyperlink r:id="rId35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06.02.2015 N 22-П.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92736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27365" w:rsidRDefault="00927365">
            <w:pPr>
              <w:pStyle w:val="ConsPlusNormal"/>
              <w:jc w:val="both"/>
            </w:pPr>
            <w:r>
              <w:rPr>
                <w:color w:val="392C69"/>
              </w:rPr>
              <w:t xml:space="preserve">Изменения, внесенные </w:t>
            </w:r>
            <w:hyperlink r:id="rId3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Правительства Ульяновской области от 06.02.2015 N 22-П в приложение N 4, </w:t>
            </w:r>
            <w:hyperlink r:id="rId37" w:history="1">
              <w:r>
                <w:rPr>
                  <w:color w:val="0000FF"/>
                </w:rPr>
                <w:t>применяются</w:t>
              </w:r>
            </w:hyperlink>
            <w:r>
              <w:rPr>
                <w:color w:val="392C69"/>
              </w:rPr>
              <w:t xml:space="preserve"> с 1 января 2015 года.</w:t>
            </w:r>
          </w:p>
        </w:tc>
      </w:tr>
    </w:tbl>
    <w:p w:rsidR="00927365" w:rsidRDefault="00927365">
      <w:pPr>
        <w:pStyle w:val="ConsPlusNormal"/>
        <w:spacing w:before="280"/>
        <w:jc w:val="right"/>
        <w:outlineLvl w:val="1"/>
      </w:pPr>
      <w:r>
        <w:t>Приложение N 4</w:t>
      </w:r>
    </w:p>
    <w:p w:rsidR="00927365" w:rsidRDefault="00927365">
      <w:pPr>
        <w:pStyle w:val="ConsPlusNormal"/>
        <w:jc w:val="right"/>
      </w:pPr>
      <w:r>
        <w:t>к Правилам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center"/>
      </w:pPr>
      <w:r>
        <w:t>СПРАВКА</w:t>
      </w:r>
    </w:p>
    <w:p w:rsidR="00927365" w:rsidRDefault="00927365">
      <w:pPr>
        <w:pStyle w:val="ConsPlusNormal"/>
        <w:jc w:val="center"/>
      </w:pPr>
      <w:r>
        <w:t xml:space="preserve">о доходах, об имуществе и обязательствах </w:t>
      </w:r>
      <w:proofErr w:type="gramStart"/>
      <w:r>
        <w:t>имущественного</w:t>
      </w:r>
      <w:proofErr w:type="gramEnd"/>
    </w:p>
    <w:p w:rsidR="00927365" w:rsidRDefault="00927365">
      <w:pPr>
        <w:pStyle w:val="ConsPlusNormal"/>
        <w:jc w:val="center"/>
      </w:pPr>
      <w:r>
        <w:t>характера супруга (супруги) и несовершеннолетних детей</w:t>
      </w:r>
    </w:p>
    <w:p w:rsidR="00927365" w:rsidRDefault="00927365">
      <w:pPr>
        <w:pStyle w:val="ConsPlusNormal"/>
        <w:jc w:val="center"/>
      </w:pPr>
      <w:r>
        <w:t>руководителя областного государственного учреждения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ind w:firstLine="540"/>
        <w:jc w:val="both"/>
      </w:pPr>
      <w:r>
        <w:t xml:space="preserve">Утратила силу. -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Правительства Ульяновской области от 06.02.2015 N 22-П.</w:t>
      </w: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jc w:val="both"/>
      </w:pPr>
    </w:p>
    <w:p w:rsidR="00927365" w:rsidRDefault="0092736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21DEC" w:rsidRDefault="00927365"/>
    <w:sectPr w:rsidR="00E21DEC" w:rsidSect="00AA78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927365"/>
    <w:rsid w:val="000A3D93"/>
    <w:rsid w:val="001B6249"/>
    <w:rsid w:val="004F2BAA"/>
    <w:rsid w:val="005423B9"/>
    <w:rsid w:val="00927365"/>
    <w:rsid w:val="00960E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B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2736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2736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0AEE9AFEEE3DDAA7DF8377DF2BD95FCC37767395518150FC696F6D70B1455227D87F3767A10DFC9B391201FFFED5FC8FF555A58DAF5014E2C69EcEu8L" TargetMode="External"/><Relationship Id="rId13" Type="http://schemas.openxmlformats.org/officeDocument/2006/relationships/hyperlink" Target="consultantplus://offline/ref=310AEE9AFEEE3DDAA7DF8377DF2BD95FCC37767393548151F1696F6D70B1455227D87F3767A10DFC9B391304FFFED5FC8FF555A58DAF5014E2C69EcEu8L" TargetMode="External"/><Relationship Id="rId18" Type="http://schemas.openxmlformats.org/officeDocument/2006/relationships/hyperlink" Target="consultantplus://offline/ref=310AEE9AFEEE3DDAA7DF8377DF2BD95FCC37767395518150FC696F6D70B1455227D87F3767A10DFC9B391306FFFED5FC8FF555A58DAF5014E2C69EcEu8L" TargetMode="External"/><Relationship Id="rId26" Type="http://schemas.openxmlformats.org/officeDocument/2006/relationships/hyperlink" Target="consultantplus://offline/ref=310AEE9AFEEE3DDAA7DF8377DF2BD95FCC37767393548151F1696F6D70B1455227D87F3767A10DFC9B391006FFFED5FC8FF555A58DAF5014E2C69EcEu8L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310AEE9AFEEE3DDAA7DF8377DF2BD95FCC37767393548151F1696F6D70B1455227D87F3767A10DFC9B39130EFFFED5FC8FF555A58DAF5014E2C69EcEu8L" TargetMode="External"/><Relationship Id="rId34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7" Type="http://schemas.openxmlformats.org/officeDocument/2006/relationships/hyperlink" Target="consultantplus://offline/ref=310AEE9AFEEE3DDAA7DF8361DC478755C93B287C92508A0EA836343027B84F056097267523AE08FF9F324656B0FF89B9DCE654A18DAD5208cEu1L" TargetMode="External"/><Relationship Id="rId12" Type="http://schemas.openxmlformats.org/officeDocument/2006/relationships/hyperlink" Target="consultantplus://offline/ref=310AEE9AFEEE3DDAA7DF8377DF2BD95FCC37767395518150FC696F6D70B1455227D87F3767A10DFC9B391307FFFED5FC8FF555A58DAF5014E2C69EcEu8L" TargetMode="External"/><Relationship Id="rId17" Type="http://schemas.openxmlformats.org/officeDocument/2006/relationships/hyperlink" Target="consultantplus://offline/ref=310AEE9AFEEE3DDAA7DF8377DF2BD95FCC37767393548151F1696F6D70B1455227D87F3767A10DFC9B391301FFFED5FC8FF555A58DAF5014E2C69EcEu8L" TargetMode="External"/><Relationship Id="rId25" Type="http://schemas.openxmlformats.org/officeDocument/2006/relationships/hyperlink" Target="consultantplus://offline/ref=310AEE9AFEEE3DDAA7DF8377DF2BD95FCC3776739551815CF6696F6D70B1455227D87F2567F901FD9D271205EAA884BAcDuBL" TargetMode="External"/><Relationship Id="rId33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38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10AEE9AFEEE3DDAA7DF8377DF2BD95FCC37767393548151F1696F6D70B1455227D87F3767A10DFC9B391303FFFED5FC8FF555A58DAF5014E2C69EcEu8L" TargetMode="External"/><Relationship Id="rId20" Type="http://schemas.openxmlformats.org/officeDocument/2006/relationships/hyperlink" Target="consultantplus://offline/ref=310AEE9AFEEE3DDAA7DF8377DF2BD95FCC37767393548151F1696F6D70B1455227D87F3767A10DFC9B39130FFFFED5FC8FF555A58DAF5014E2C69EcEu8L" TargetMode="External"/><Relationship Id="rId29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10AEE9AFEEE3DDAA7DF8377DF2BD95FCC37767395518150FC696F6D70B1455227D87F3767A10DFC9B391202FFFED5FC8FF555A58DAF5014E2C69EcEu8L" TargetMode="External"/><Relationship Id="rId11" Type="http://schemas.openxmlformats.org/officeDocument/2006/relationships/hyperlink" Target="consultantplus://offline/ref=310AEE9AFEEE3DDAA7DF8377DF2BD95FCC37767393548151F1696F6D70B1455227D87F3767A10DFC9B391305FFFED5FC8FF555A58DAF5014E2C69EcEu8L" TargetMode="External"/><Relationship Id="rId24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32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37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310AEE9AFEEE3DDAA7DF8377DF2BD95FCC37767393548151F1696F6D70B1455227D87F3767A10DFC9B391305FFFED5FC8FF555A58DAF5014E2C69EcEu8L" TargetMode="External"/><Relationship Id="rId15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23" Type="http://schemas.openxmlformats.org/officeDocument/2006/relationships/hyperlink" Target="consultantplus://offline/ref=310AEE9AFEEE3DDAA7DF8377DF2BD95FCC37767393548151F1696F6D70B1455227D87F3767A10DFC9B391006FFFED5FC8FF555A58DAF5014E2C69EcEu8L" TargetMode="External"/><Relationship Id="rId28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36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10" Type="http://schemas.openxmlformats.org/officeDocument/2006/relationships/hyperlink" Target="consultantplus://offline/ref=310AEE9AFEEE3DDAA7DF8377DF2BD95FCC37767395518150FC696F6D70B1455227D87F3767A10DFC9B39120FFFFED5FC8FF555A58DAF5014E2C69EcEu8L" TargetMode="External"/><Relationship Id="rId19" Type="http://schemas.openxmlformats.org/officeDocument/2006/relationships/hyperlink" Target="consultantplus://offline/ref=310AEE9AFEEE3DDAA7DF8377DF2BD95FCC37767395518150FC696F6D70B1455227D87F3767A10DFC9B391305FFFED5FC8FF555A58DAF5014E2C69EcEu8L" TargetMode="External"/><Relationship Id="rId31" Type="http://schemas.openxmlformats.org/officeDocument/2006/relationships/hyperlink" Target="consultantplus://offline/ref=310AEE9AFEEE3DDAA7DF8377DF2BD95FCC37767393548151F1696F6D70B1455227D87F3767A10DFC9B391002FFFED5FC8FF555A58DAF5014E2C69EcEu8L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310AEE9AFEEE3DDAA7DF8377DF2BD95FCC37767395518150FC696F6D70B1455227D87F3767A10DFC9B391200FFFED5FC8FF555A58DAF5014E2C69EcEu8L" TargetMode="External"/><Relationship Id="rId14" Type="http://schemas.openxmlformats.org/officeDocument/2006/relationships/hyperlink" Target="consultantplus://offline/ref=310AEE9AFEEE3DDAA7DF8377DF2BD95FCC37767393548151F1696F6D70B1455227D87F3767A10DFC9B391303FFFED5FC8FF555A58DAF5014E2C69EcEu8L" TargetMode="External"/><Relationship Id="rId22" Type="http://schemas.openxmlformats.org/officeDocument/2006/relationships/hyperlink" Target="consultantplus://offline/ref=310AEE9AFEEE3DDAA7DF8377DF2BD95FCC37767395518150FC696F6D70B1455227D87F3767A10DFC9B391301FFFED5FC8FF555A58DAF5014E2C69EcEu8L" TargetMode="External"/><Relationship Id="rId27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30" Type="http://schemas.openxmlformats.org/officeDocument/2006/relationships/hyperlink" Target="consultantplus://offline/ref=310AEE9AFEEE3DDAA7DF8377DF2BD95FCC37767393548151F1696F6D70B1455227D87F3767A10DFC9B391004FFFED5FC8FF555A58DAF5014E2C69EcEu8L" TargetMode="External"/><Relationship Id="rId35" Type="http://schemas.openxmlformats.org/officeDocument/2006/relationships/hyperlink" Target="consultantplus://offline/ref=310AEE9AFEEE3DDAA7DF8377DF2BD95FCC37767393548151F1696F6D70B1455227D87F3767A10DFC9B391004FFFED5FC8FF555A58DAF5014E2C69EcEu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2627</Words>
  <Characters>14980</Characters>
  <Application>Microsoft Office Word</Application>
  <DocSecurity>0</DocSecurity>
  <Lines>124</Lines>
  <Paragraphs>35</Paragraphs>
  <ScaleCrop>false</ScaleCrop>
  <Company/>
  <LinksUpToDate>false</LinksUpToDate>
  <CharactersWithSpaces>17572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2021-02-16T11:46:00Z</dcterms:created>
  <dcterms:modified xsi:type="dcterms:W3CDTF">2021-02-16T11:46:00Z</dcterms:modified>
</cp:coreProperties>
</file>